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9D2" w:rsidRPr="00ED6B79" w:rsidRDefault="00EF009D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 w:val="28"/>
          <w:szCs w:val="32"/>
        </w:rPr>
        <w:t xml:space="preserve"> </w:t>
      </w:r>
      <w:r w:rsidR="002E49D2" w:rsidRPr="00ED6B79">
        <w:rPr>
          <w:b/>
          <w:bCs/>
          <w:color w:val="000000"/>
          <w:sz w:val="28"/>
          <w:szCs w:val="32"/>
        </w:rPr>
        <w:t>Условия охраны здоровья обучающихся</w:t>
      </w:r>
      <w:r w:rsidR="00E52889" w:rsidRPr="00ED6B79">
        <w:rPr>
          <w:b/>
          <w:bCs/>
          <w:color w:val="000000"/>
          <w:sz w:val="28"/>
          <w:szCs w:val="32"/>
        </w:rPr>
        <w:t>,</w:t>
      </w:r>
      <w:r w:rsidR="002E49D2" w:rsidRPr="00ED6B79">
        <w:rPr>
          <w:b/>
          <w:bCs/>
          <w:color w:val="000000"/>
          <w:sz w:val="28"/>
          <w:szCs w:val="32"/>
        </w:rPr>
        <w:t xml:space="preserve">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в том числе инвалидов и лиц с ограниченными возможностями здоровья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в </w:t>
      </w:r>
      <w:r w:rsidR="00ED6B79" w:rsidRPr="00ED6B79">
        <w:rPr>
          <w:b/>
          <w:bCs/>
          <w:color w:val="000000"/>
          <w:szCs w:val="28"/>
        </w:rPr>
        <w:t>МБОУ СОШ № 7 п. Николаевка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В соответствии со статьей 41 главы 4 Федерального закона от 29 декабря 2012 № 273-ФЗ (в ред. от 28.06.2014) «Об образовании в Российской Федерации» </w:t>
      </w:r>
      <w:r w:rsidR="00ED6B79" w:rsidRPr="00ED6B79">
        <w:rPr>
          <w:color w:val="000000"/>
          <w:szCs w:val="28"/>
        </w:rPr>
        <w:t>МБОУ СОШ № 7 п. Николаевка</w:t>
      </w:r>
      <w:r w:rsidRPr="00ED6B79">
        <w:rPr>
          <w:color w:val="000000"/>
          <w:szCs w:val="28"/>
        </w:rPr>
        <w:t xml:space="preserve"> создаёт условия, гарантирующие охрану и укрепление здоровья учащихся.  Основные направления охраны здоровья: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оказание первичной медико-санитарной помощи в порядке, установленном законодательством в сфере охраны здоровья;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организация питания учащихся;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определение оптимальной учебной, </w:t>
      </w:r>
      <w:proofErr w:type="spellStart"/>
      <w:r w:rsidRPr="00ED6B79">
        <w:rPr>
          <w:color w:val="000000"/>
          <w:szCs w:val="28"/>
        </w:rPr>
        <w:t>внеучебной</w:t>
      </w:r>
      <w:proofErr w:type="spellEnd"/>
      <w:r w:rsidRPr="00ED6B79">
        <w:rPr>
          <w:color w:val="000000"/>
          <w:szCs w:val="28"/>
        </w:rPr>
        <w:t xml:space="preserve"> нагрузки, режима учебных занятий и продолжительности каникул;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пропаганда и обучение навыкам здорового образа жизни, требованиям охраны труда;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организация и создание условий для профилактики заболеваний и оздоровления учащихся, для занятия ими физической культурой и спортом;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прохождение учащимися в соответствии с законодательством Российской Федерации периодических медицинских осмотров и диспансеризации;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веществ; 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обеспечение безопасности учащихся во время пребывания в школе;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профилактика несчастных случаев с учащимися во время пребывания в школе;</w:t>
      </w:r>
    </w:p>
    <w:p w:rsidR="002E49D2" w:rsidRPr="00ED6B79" w:rsidRDefault="002E49D2" w:rsidP="00ED6B79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проведение санитарно-противоэпидемических и профилактических мероприятий. </w:t>
      </w:r>
    </w:p>
    <w:p w:rsidR="008A355B" w:rsidRPr="00ED6B79" w:rsidRDefault="00C13D56" w:rsidP="00ED6B79">
      <w:pPr>
        <w:pStyle w:val="a4"/>
        <w:spacing w:before="0" w:beforeAutospacing="0" w:after="0" w:afterAutospacing="0"/>
        <w:jc w:val="both"/>
        <w:rPr>
          <w:szCs w:val="28"/>
        </w:rPr>
      </w:pPr>
      <w:r w:rsidRPr="00ED6B79">
        <w:rPr>
          <w:szCs w:val="28"/>
        </w:rPr>
        <w:t xml:space="preserve">В </w:t>
      </w:r>
      <w:r w:rsidR="00ED6B79" w:rsidRPr="00ED6B79">
        <w:rPr>
          <w:szCs w:val="28"/>
        </w:rPr>
        <w:t>МБОУ СОШ № 7 п. Николаевка</w:t>
      </w:r>
      <w:r w:rsidRPr="00ED6B79">
        <w:rPr>
          <w:szCs w:val="28"/>
        </w:rPr>
        <w:t xml:space="preserve"> о</w:t>
      </w:r>
      <w:r w:rsidR="008A355B" w:rsidRPr="00ED6B79">
        <w:rPr>
          <w:szCs w:val="28"/>
        </w:rPr>
        <w:t xml:space="preserve">бразование обучающихся с ограниченными возможностями здоровья </w:t>
      </w:r>
      <w:r w:rsidRPr="00ED6B79">
        <w:rPr>
          <w:szCs w:val="28"/>
        </w:rPr>
        <w:t xml:space="preserve">и инвалидностью </w:t>
      </w:r>
      <w:r w:rsidR="008A355B" w:rsidRPr="00ED6B79">
        <w:rPr>
          <w:szCs w:val="28"/>
        </w:rPr>
        <w:t xml:space="preserve"> </w:t>
      </w:r>
      <w:r w:rsidRPr="00ED6B79">
        <w:rPr>
          <w:szCs w:val="28"/>
        </w:rPr>
        <w:t xml:space="preserve"> </w:t>
      </w:r>
      <w:r w:rsidR="008A355B" w:rsidRPr="00ED6B79">
        <w:rPr>
          <w:szCs w:val="28"/>
        </w:rPr>
        <w:t xml:space="preserve"> организовано как совместно с другими обучающимися, так</w:t>
      </w:r>
      <w:r w:rsidRPr="00ED6B79">
        <w:rPr>
          <w:szCs w:val="28"/>
        </w:rPr>
        <w:t xml:space="preserve"> и в отдельных классах, группах, а также на дому. В школе </w:t>
      </w:r>
      <w:r w:rsidR="008A355B" w:rsidRPr="00ED6B79">
        <w:rPr>
          <w:szCs w:val="28"/>
        </w:rPr>
        <w:t>созда</w:t>
      </w:r>
      <w:r w:rsidRPr="00ED6B79">
        <w:rPr>
          <w:szCs w:val="28"/>
        </w:rPr>
        <w:t>ны</w:t>
      </w:r>
      <w:r w:rsidR="008A355B" w:rsidRPr="00ED6B79">
        <w:rPr>
          <w:szCs w:val="28"/>
        </w:rPr>
        <w:t xml:space="preserve"> специальные условия для получения образования </w:t>
      </w:r>
      <w:r w:rsidRPr="00ED6B79">
        <w:rPr>
          <w:szCs w:val="28"/>
        </w:rPr>
        <w:t xml:space="preserve">  обучающимися с ОВЗ и инвалидностью.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Оказание первичной медико-санитарной помощи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Первичная медико-санитарная помощь учащимся оказывается в соответствии со статьёй 54 Федерального закона от 21 ноября 2011 г. № 323-ФЗ «Об основах охраны здоровья граждан в Российской Федерации» и приказа Министерства здравоохранения Российской Федерации (Минздрав России) от 5 ноября 2013 г.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осуществляется школой. Оказание первичной медико-санитарной помощи детям и подросткам, проведение медицинских осмотров и</w:t>
      </w:r>
      <w:r w:rsidR="00EF009D" w:rsidRPr="00ED6B79">
        <w:rPr>
          <w:color w:val="000000"/>
          <w:szCs w:val="28"/>
        </w:rPr>
        <w:t xml:space="preserve"> диспансеризации осуществляется </w:t>
      </w:r>
      <w:r w:rsidR="002B2671" w:rsidRPr="00ED6B79">
        <w:rPr>
          <w:color w:val="000000"/>
          <w:szCs w:val="28"/>
        </w:rPr>
        <w:t>согласно договору</w:t>
      </w:r>
      <w:r w:rsidR="00EF009D" w:rsidRPr="00ED6B79">
        <w:rPr>
          <w:color w:val="000000"/>
          <w:szCs w:val="28"/>
        </w:rPr>
        <w:t xml:space="preserve"> </w:t>
      </w:r>
      <w:r w:rsidR="00C13D56" w:rsidRPr="00ED6B79">
        <w:rPr>
          <w:color w:val="000000"/>
          <w:szCs w:val="28"/>
        </w:rPr>
        <w:t xml:space="preserve"> </w:t>
      </w:r>
      <w:r w:rsidR="002B2671" w:rsidRPr="00ED6B79">
        <w:rPr>
          <w:color w:val="000000"/>
          <w:szCs w:val="28"/>
        </w:rPr>
        <w:t xml:space="preserve"> о совместной деятельности по медицинскому обслуживанию обучающихся (воспитанников) образовательн</w:t>
      </w:r>
      <w:r w:rsidR="00C13D56" w:rsidRPr="00ED6B79">
        <w:rPr>
          <w:color w:val="000000"/>
          <w:szCs w:val="28"/>
        </w:rPr>
        <w:t>ой</w:t>
      </w:r>
      <w:r w:rsidR="002B2671" w:rsidRPr="00ED6B79">
        <w:rPr>
          <w:color w:val="000000"/>
          <w:szCs w:val="28"/>
        </w:rPr>
        <w:t xml:space="preserve"> организаци</w:t>
      </w:r>
      <w:r w:rsidR="00C13D56" w:rsidRPr="00ED6B79">
        <w:rPr>
          <w:color w:val="000000"/>
          <w:szCs w:val="28"/>
        </w:rPr>
        <w:t>и.</w:t>
      </w:r>
      <w:r w:rsidR="002B2671" w:rsidRPr="00ED6B79">
        <w:rPr>
          <w:color w:val="000000"/>
          <w:szCs w:val="28"/>
        </w:rPr>
        <w:t xml:space="preserve"> </w:t>
      </w:r>
      <w:r w:rsidR="00EF009D" w:rsidRPr="00ED6B79">
        <w:rPr>
          <w:color w:val="000000"/>
          <w:szCs w:val="28"/>
        </w:rPr>
        <w:t xml:space="preserve"> 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Прохождение учащимися периодических медицинских осмотров 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и диспансеризации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bCs/>
          <w:color w:val="000000"/>
          <w:szCs w:val="28"/>
        </w:rPr>
        <w:t>Периодические медицинские осмотры и диспансеризация</w:t>
      </w:r>
      <w:r w:rsidRPr="00ED6B79">
        <w:rPr>
          <w:sz w:val="22"/>
        </w:rPr>
        <w:t xml:space="preserve"> </w:t>
      </w:r>
      <w:proofErr w:type="gramStart"/>
      <w:r w:rsidRPr="00ED6B79">
        <w:rPr>
          <w:color w:val="000000"/>
          <w:szCs w:val="28"/>
        </w:rPr>
        <w:t>осуществляется</w:t>
      </w:r>
      <w:proofErr w:type="gramEnd"/>
      <w:r w:rsidRPr="00ED6B79">
        <w:rPr>
          <w:color w:val="000000"/>
          <w:szCs w:val="28"/>
        </w:rPr>
        <w:t xml:space="preserve"> в соответствии со статьями 14, 54 и 97 Федерального закона от 21 ноября 2011 г. № 323-ФЗ «Об основах Охраны здоровья граждан в Российской Федерации», утверждён приказ Министерства здравоохранения РФ от 21 декабря 2012 г. № 1346 н «О Порядке прохождения несовершеннолетними медицинских осмотров, в том числе при поступлении в образовательные учреждения и в период обучения в них»</w:t>
      </w:r>
      <w:r w:rsidR="00AA712C" w:rsidRPr="00ED6B79">
        <w:rPr>
          <w:color w:val="000000"/>
          <w:szCs w:val="28"/>
        </w:rPr>
        <w:t>.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Проведение санитарно-противоэпидемических и 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профилактических мероприятий</w:t>
      </w:r>
    </w:p>
    <w:p w:rsidR="00BC26B1" w:rsidRPr="00ED6B79" w:rsidRDefault="00BC26B1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>Санитарно-противоэпидемические и профилактические мероприятия проводятся согласно требованиям Федерального закона от 30 марта 1999 года № 52-ФЗ «О санитарно-</w:t>
      </w:r>
      <w:r w:rsidRPr="00ED6B79">
        <w:rPr>
          <w:color w:val="000000"/>
          <w:szCs w:val="28"/>
        </w:rPr>
        <w:lastRenderedPageBreak/>
        <w:t>эпидемиологическом благополучии населения» и программой производственного контроля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szCs w:val="28"/>
        </w:rPr>
        <w:t xml:space="preserve">Определение оптимальной учебной, </w:t>
      </w:r>
      <w:proofErr w:type="spellStart"/>
      <w:r w:rsidRPr="00ED6B79">
        <w:rPr>
          <w:b/>
          <w:bCs/>
          <w:szCs w:val="28"/>
        </w:rPr>
        <w:t>внеучебной</w:t>
      </w:r>
      <w:proofErr w:type="spellEnd"/>
      <w:r w:rsidRPr="00ED6B79">
        <w:rPr>
          <w:b/>
          <w:bCs/>
          <w:szCs w:val="28"/>
        </w:rPr>
        <w:t xml:space="preserve"> нагрузки, режима учебных занятий и продолжительности каникул.</w:t>
      </w:r>
    </w:p>
    <w:p w:rsidR="00AA712C" w:rsidRPr="00ED6B79" w:rsidRDefault="002E49D2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>На основании</w:t>
      </w:r>
      <w:r w:rsidR="00AA712C" w:rsidRPr="00ED6B79">
        <w:rPr>
          <w:color w:val="000000"/>
          <w:szCs w:val="28"/>
        </w:rPr>
        <w:t>:</w:t>
      </w:r>
      <w:r w:rsidRPr="00ED6B79">
        <w:rPr>
          <w:color w:val="000000"/>
          <w:szCs w:val="28"/>
        </w:rPr>
        <w:t xml:space="preserve"> пунктов 15—17 приказа </w:t>
      </w:r>
      <w:proofErr w:type="spellStart"/>
      <w:r w:rsidRPr="00ED6B79">
        <w:rPr>
          <w:color w:val="000000"/>
          <w:szCs w:val="28"/>
        </w:rPr>
        <w:t>Минобрнауки</w:t>
      </w:r>
      <w:proofErr w:type="spellEnd"/>
      <w:r w:rsidRPr="00ED6B79">
        <w:rPr>
          <w:color w:val="000000"/>
          <w:szCs w:val="28"/>
        </w:rPr>
        <w:t xml:space="preserve"> России от 30 августа 2013 г. № 1015 (с последующими изменениями) «Об утверждении Порядка организации и осуществления образовательной деятельности по основным общеобразовательным программам</w:t>
      </w:r>
      <w:r w:rsidR="00AA712C" w:rsidRPr="00ED6B79">
        <w:rPr>
          <w:color w:val="000000"/>
          <w:szCs w:val="28"/>
        </w:rPr>
        <w:t xml:space="preserve"> – </w:t>
      </w:r>
      <w:r w:rsidRPr="00ED6B79">
        <w:rPr>
          <w:color w:val="000000"/>
          <w:szCs w:val="28"/>
        </w:rPr>
        <w:t>образовательным</w:t>
      </w:r>
      <w:r w:rsidR="00AA712C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>программам начального общего, основного общего и среднего общего образования»</w:t>
      </w:r>
      <w:r w:rsidR="00AA712C" w:rsidRPr="00ED6B79">
        <w:rPr>
          <w:color w:val="000000"/>
          <w:szCs w:val="28"/>
        </w:rPr>
        <w:t>,</w:t>
      </w:r>
    </w:p>
    <w:p w:rsidR="008B3D16" w:rsidRPr="00ED6B79" w:rsidRDefault="00936FA8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>П</w:t>
      </w:r>
      <w:r w:rsidR="002E49D2" w:rsidRPr="00ED6B79">
        <w:rPr>
          <w:color w:val="000000"/>
          <w:szCs w:val="28"/>
        </w:rPr>
        <w:t xml:space="preserve">риказа  </w:t>
      </w:r>
      <w:proofErr w:type="spellStart"/>
      <w:r w:rsidR="002E49D2" w:rsidRPr="00ED6B79">
        <w:rPr>
          <w:color w:val="000000"/>
          <w:szCs w:val="28"/>
        </w:rPr>
        <w:t>Минобрнауки</w:t>
      </w:r>
      <w:proofErr w:type="spellEnd"/>
      <w:r w:rsidR="002E49D2" w:rsidRPr="00ED6B79">
        <w:rPr>
          <w:color w:val="000000"/>
          <w:szCs w:val="28"/>
        </w:rPr>
        <w:t xml:space="preserve"> РФ от 22 декабря 2009 г. № 373 «Об утверждении и введении в действие федерального государственного образовательного стандарта начального общего образования»,</w:t>
      </w:r>
      <w:r w:rsidR="00C13D56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>П</w:t>
      </w:r>
      <w:r w:rsidR="00AA712C" w:rsidRPr="00ED6B79">
        <w:rPr>
          <w:color w:val="000000"/>
          <w:szCs w:val="28"/>
        </w:rPr>
        <w:t xml:space="preserve">риказа  </w:t>
      </w:r>
      <w:proofErr w:type="spellStart"/>
      <w:r w:rsidR="00AA712C" w:rsidRPr="00ED6B79">
        <w:rPr>
          <w:color w:val="000000"/>
          <w:szCs w:val="28"/>
        </w:rPr>
        <w:t>Минобрнауки</w:t>
      </w:r>
      <w:proofErr w:type="spellEnd"/>
      <w:r w:rsidR="00AA712C" w:rsidRPr="00ED6B79">
        <w:rPr>
          <w:color w:val="000000"/>
          <w:szCs w:val="28"/>
        </w:rPr>
        <w:t xml:space="preserve"> РФ </w:t>
      </w:r>
      <w:r w:rsidR="002E49D2" w:rsidRPr="00ED6B79">
        <w:rPr>
          <w:color w:val="000000"/>
          <w:szCs w:val="28"/>
        </w:rPr>
        <w:t>от 17 декабря 2010г. № 1897 «Об утверждении и введении в действие федерального государственного образовательного стандарта</w:t>
      </w:r>
      <w:r w:rsidR="00AA712C" w:rsidRPr="00ED6B79">
        <w:rPr>
          <w:color w:val="000000"/>
          <w:szCs w:val="28"/>
        </w:rPr>
        <w:t xml:space="preserve"> основного общего образования»,</w:t>
      </w:r>
      <w:r w:rsidR="00C13D56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>П</w:t>
      </w:r>
      <w:r w:rsidR="00AA712C" w:rsidRPr="00ED6B79">
        <w:rPr>
          <w:color w:val="000000"/>
          <w:szCs w:val="28"/>
        </w:rPr>
        <w:t xml:space="preserve">риказа  </w:t>
      </w:r>
      <w:proofErr w:type="spellStart"/>
      <w:r w:rsidR="00AA712C" w:rsidRPr="00ED6B79">
        <w:rPr>
          <w:color w:val="000000"/>
          <w:szCs w:val="28"/>
        </w:rPr>
        <w:t>Минобрнауки</w:t>
      </w:r>
      <w:proofErr w:type="spellEnd"/>
      <w:r w:rsidR="00AA712C" w:rsidRPr="00ED6B79">
        <w:rPr>
          <w:color w:val="000000"/>
          <w:szCs w:val="28"/>
        </w:rPr>
        <w:t xml:space="preserve"> РФ </w:t>
      </w:r>
      <w:r w:rsidR="002E49D2" w:rsidRPr="00ED6B79">
        <w:rPr>
          <w:color w:val="000000"/>
          <w:szCs w:val="28"/>
        </w:rPr>
        <w:t>от 17 мая 2012 г. № 413 «Об утверждении и введении в действие федерального государственного образовательного стандарта среднего (полного) общего образования»</w:t>
      </w:r>
      <w:r w:rsidR="00FC4F61" w:rsidRPr="00ED6B79">
        <w:rPr>
          <w:color w:val="000000"/>
          <w:szCs w:val="28"/>
        </w:rPr>
        <w:t>,</w:t>
      </w:r>
    </w:p>
    <w:p w:rsidR="008B3D16" w:rsidRPr="00ED6B79" w:rsidRDefault="008B3D16" w:rsidP="00ED6B79">
      <w:pPr>
        <w:pStyle w:val="1"/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ED6B79">
        <w:rPr>
          <w:b w:val="0"/>
          <w:sz w:val="24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</w:t>
      </w:r>
      <w:r w:rsidR="00FC4F61" w:rsidRPr="00ED6B79">
        <w:rPr>
          <w:b w:val="0"/>
          <w:sz w:val="24"/>
          <w:szCs w:val="28"/>
        </w:rPr>
        <w:t>,</w:t>
      </w:r>
    </w:p>
    <w:p w:rsidR="008B3D16" w:rsidRPr="00ED6B79" w:rsidRDefault="008B3D16" w:rsidP="00ED6B79">
      <w:pPr>
        <w:pStyle w:val="1"/>
        <w:spacing w:before="0" w:beforeAutospacing="0" w:after="0" w:afterAutospacing="0"/>
        <w:jc w:val="both"/>
        <w:rPr>
          <w:b w:val="0"/>
          <w:sz w:val="24"/>
          <w:szCs w:val="28"/>
        </w:rPr>
      </w:pPr>
      <w:r w:rsidRPr="00ED6B79">
        <w:rPr>
          <w:b w:val="0"/>
          <w:sz w:val="24"/>
          <w:szCs w:val="28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  <w:r w:rsidR="00FC4F61" w:rsidRPr="00ED6B79">
        <w:rPr>
          <w:b w:val="0"/>
          <w:sz w:val="24"/>
          <w:szCs w:val="28"/>
        </w:rPr>
        <w:t>,</w:t>
      </w:r>
    </w:p>
    <w:p w:rsidR="00AA712C" w:rsidRPr="00ED6B79" w:rsidRDefault="002E49D2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 xml:space="preserve">школа создаёт условия для реализации общеобразовательных программ. </w:t>
      </w:r>
    </w:p>
    <w:p w:rsidR="00AA712C" w:rsidRPr="00ED6B79" w:rsidRDefault="002E49D2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 xml:space="preserve">Образовательная деятельность по общеобразовательным программам, в том числе адаптированным основным </w:t>
      </w:r>
      <w:r w:rsidR="00936FA8" w:rsidRPr="00ED6B79">
        <w:rPr>
          <w:color w:val="000000"/>
          <w:szCs w:val="28"/>
        </w:rPr>
        <w:t>обще</w:t>
      </w:r>
      <w:r w:rsidRPr="00ED6B79">
        <w:rPr>
          <w:color w:val="000000"/>
          <w:szCs w:val="28"/>
        </w:rPr>
        <w:t xml:space="preserve">образовательным программам, организуется в соответствии с расписанием учебных занятий. Учебный год в школе начинается 1 сентября и заканчивается в соответствии с учебным планом. В процессе освоения общеобразовательных программ учащимся предоставляются каникулы. Сроки начала и окончания каникул определяются в </w:t>
      </w:r>
      <w:r w:rsidR="00AA712C" w:rsidRPr="00ED6B79">
        <w:rPr>
          <w:color w:val="000000"/>
          <w:szCs w:val="28"/>
        </w:rPr>
        <w:t>соответствии с учебным планом. 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Организация внеурочной деятельности в образовательном учреждении в соответствии с требованиями ФГОС второго поколения осуществляется в соответствии с письмом </w:t>
      </w:r>
      <w:proofErr w:type="spellStart"/>
      <w:r w:rsidRPr="00ED6B79">
        <w:rPr>
          <w:color w:val="000000"/>
          <w:szCs w:val="28"/>
        </w:rPr>
        <w:t>Минобрнауки</w:t>
      </w:r>
      <w:proofErr w:type="spellEnd"/>
      <w:r w:rsidRPr="00ED6B79">
        <w:rPr>
          <w:color w:val="000000"/>
          <w:szCs w:val="28"/>
        </w:rPr>
        <w:t xml:space="preserve">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b/>
          <w:bCs/>
          <w:color w:val="000000"/>
          <w:szCs w:val="28"/>
        </w:rPr>
        <w:t>Пропаганда и обучение навыкам здорового образа жизни, организаци</w:t>
      </w:r>
      <w:r w:rsidR="00936FA8" w:rsidRPr="00ED6B79">
        <w:rPr>
          <w:b/>
          <w:bCs/>
          <w:color w:val="000000"/>
          <w:szCs w:val="28"/>
        </w:rPr>
        <w:t>я</w:t>
      </w:r>
      <w:r w:rsidRPr="00ED6B79">
        <w:rPr>
          <w:b/>
          <w:bCs/>
          <w:color w:val="000000"/>
          <w:szCs w:val="28"/>
        </w:rPr>
        <w:t xml:space="preserve"> и создание условий для профилактики заболеваний и оздоровления учащихся, для занятия ими физической культурой и спортом.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         На основании Указа Президента РФ от 01 июня 2012 г. № 761 «О национальной стратегии действий в интересах детей на 2012—2017 годы» и письма </w:t>
      </w:r>
      <w:proofErr w:type="spellStart"/>
      <w:r w:rsidRPr="00ED6B79">
        <w:rPr>
          <w:color w:val="000000"/>
          <w:szCs w:val="28"/>
        </w:rPr>
        <w:t>Минобрнауки</w:t>
      </w:r>
      <w:proofErr w:type="spellEnd"/>
      <w:r w:rsidRPr="00ED6B79">
        <w:rPr>
          <w:color w:val="000000"/>
          <w:szCs w:val="28"/>
        </w:rPr>
        <w:t xml:space="preserve"> РФ от 13 мая 2013 г. № ИР-352/09 «Об утверждении программы развития воспитательной компоненты в общеобразовательных учреждениях» определены основные направления воспитания и социализации обучающихся школы. Приоритетным является </w:t>
      </w:r>
      <w:proofErr w:type="spellStart"/>
      <w:r w:rsidRPr="00ED6B79">
        <w:rPr>
          <w:color w:val="000000"/>
          <w:szCs w:val="28"/>
        </w:rPr>
        <w:t>здоровьесберегающее</w:t>
      </w:r>
      <w:proofErr w:type="spellEnd"/>
      <w:r w:rsidRPr="00ED6B79">
        <w:rPr>
          <w:color w:val="000000"/>
          <w:szCs w:val="28"/>
        </w:rPr>
        <w:t xml:space="preserve"> воспитание, включающее в себя формирование у учащихся культуры здорового образа жизни, ценностных представлений о физическом здоровье, о ценности духовного и нравственного здоровья; формирование у них навыков сохранения собственного здоровья, овладения </w:t>
      </w:r>
      <w:proofErr w:type="spellStart"/>
      <w:r w:rsidRPr="00ED6B79">
        <w:rPr>
          <w:color w:val="000000"/>
          <w:szCs w:val="28"/>
        </w:rPr>
        <w:t>здоровьесберегающими</w:t>
      </w:r>
      <w:proofErr w:type="spellEnd"/>
      <w:r w:rsidRPr="00ED6B79">
        <w:rPr>
          <w:color w:val="000000"/>
          <w:szCs w:val="28"/>
        </w:rPr>
        <w:t xml:space="preserve"> технологиями в процессе обучения</w:t>
      </w:r>
      <w:r w:rsidR="00936FA8" w:rsidRPr="00ED6B79">
        <w:rPr>
          <w:color w:val="000000"/>
          <w:szCs w:val="28"/>
        </w:rPr>
        <w:t xml:space="preserve"> и </w:t>
      </w:r>
      <w:r w:rsidRPr="00ED6B79">
        <w:rPr>
          <w:color w:val="000000"/>
          <w:szCs w:val="28"/>
        </w:rPr>
        <w:t xml:space="preserve"> во внеурочное время; 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взрослую жизнь.  На уроках физкультуры предусмотрена оптимальная физическая нагрузка для учащихся различных групп здоровья, что находит отражение в учебной программе. В плане работы школы запланированы дни здоровья, участие школьных спортивных команд в</w:t>
      </w:r>
      <w:r w:rsidR="004401A8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 xml:space="preserve"> </w:t>
      </w:r>
      <w:r w:rsidR="004401A8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 xml:space="preserve">школьных, </w:t>
      </w:r>
      <w:r w:rsidR="00936FA8" w:rsidRPr="00ED6B79">
        <w:rPr>
          <w:color w:val="000000"/>
          <w:szCs w:val="28"/>
        </w:rPr>
        <w:t>городских</w:t>
      </w:r>
      <w:r w:rsidRPr="00ED6B79">
        <w:rPr>
          <w:color w:val="000000"/>
          <w:szCs w:val="28"/>
        </w:rPr>
        <w:t xml:space="preserve"> спортивных мероприятиях. На уроках систематически проводятся динамические паузы (физкультминутки) для снижения нервно-эмоционального напряжения, утомл</w:t>
      </w:r>
      <w:r w:rsidR="00C13D56" w:rsidRPr="00ED6B79">
        <w:rPr>
          <w:color w:val="000000"/>
          <w:szCs w:val="28"/>
        </w:rPr>
        <w:t xml:space="preserve">ения зрительного анализатора, и </w:t>
      </w:r>
      <w:r w:rsidRPr="00ED6B79">
        <w:rPr>
          <w:color w:val="000000"/>
          <w:szCs w:val="28"/>
        </w:rPr>
        <w:t xml:space="preserve">т.д. Профилактическая работа по </w:t>
      </w:r>
      <w:r w:rsidRPr="00ED6B79">
        <w:rPr>
          <w:color w:val="000000"/>
          <w:szCs w:val="28"/>
        </w:rPr>
        <w:lastRenderedPageBreak/>
        <w:t>вопросам здорового и безопасного образа жизни осуществляется в сотрудничестве с</w:t>
      </w:r>
      <w:r w:rsidR="008B3D16" w:rsidRPr="00ED6B79">
        <w:rPr>
          <w:color w:val="000000"/>
          <w:szCs w:val="28"/>
        </w:rPr>
        <w:t xml:space="preserve"> медицинскими организациями</w:t>
      </w:r>
      <w:r w:rsidRPr="00ED6B79">
        <w:rPr>
          <w:color w:val="000000"/>
          <w:szCs w:val="28"/>
        </w:rPr>
        <w:t>, представителя</w:t>
      </w:r>
      <w:r w:rsidR="008932DA" w:rsidRPr="00ED6B79">
        <w:rPr>
          <w:color w:val="000000"/>
          <w:szCs w:val="28"/>
        </w:rPr>
        <w:t>ми правоохранительных органов, </w:t>
      </w:r>
      <w:r w:rsidRPr="00ED6B79">
        <w:rPr>
          <w:color w:val="000000"/>
          <w:szCs w:val="28"/>
        </w:rPr>
        <w:t>учреждени</w:t>
      </w:r>
      <w:r w:rsidR="002D5325" w:rsidRPr="00ED6B79">
        <w:rPr>
          <w:color w:val="000000"/>
          <w:szCs w:val="28"/>
        </w:rPr>
        <w:t>й</w:t>
      </w:r>
      <w:r w:rsidRPr="00ED6B79">
        <w:rPr>
          <w:color w:val="000000"/>
          <w:szCs w:val="28"/>
        </w:rPr>
        <w:t xml:space="preserve"> культуры</w:t>
      </w:r>
      <w:r w:rsidR="002D5325" w:rsidRPr="00ED6B79">
        <w:rPr>
          <w:color w:val="000000"/>
          <w:szCs w:val="28"/>
        </w:rPr>
        <w:t>, общественных организаций.</w:t>
      </w:r>
      <w:r w:rsidR="008B3D16" w:rsidRPr="00ED6B79">
        <w:rPr>
          <w:color w:val="000000"/>
          <w:szCs w:val="28"/>
        </w:rPr>
        <w:t xml:space="preserve"> </w:t>
      </w:r>
      <w:r w:rsidR="002D5325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>В библиотек</w:t>
      </w:r>
      <w:r w:rsidR="00BD7336" w:rsidRPr="00ED6B79">
        <w:rPr>
          <w:color w:val="000000"/>
          <w:szCs w:val="28"/>
        </w:rPr>
        <w:t>ах</w:t>
      </w:r>
      <w:r w:rsidRPr="00ED6B79">
        <w:rPr>
          <w:color w:val="000000"/>
          <w:szCs w:val="28"/>
        </w:rPr>
        <w:t xml:space="preserve"> школы имеется в наличии литература по безопасности дорожног</w:t>
      </w:r>
      <w:r w:rsidR="008B3D16" w:rsidRPr="00ED6B79">
        <w:rPr>
          <w:color w:val="000000"/>
          <w:szCs w:val="28"/>
        </w:rPr>
        <w:t xml:space="preserve">о движения. </w:t>
      </w:r>
      <w:proofErr w:type="gramStart"/>
      <w:r w:rsidR="008B3D16" w:rsidRPr="00ED6B79">
        <w:rPr>
          <w:color w:val="000000"/>
          <w:szCs w:val="28"/>
        </w:rPr>
        <w:t>Библиотечный  фонд</w:t>
      </w:r>
      <w:proofErr w:type="gramEnd"/>
      <w:r w:rsidR="008B3D16" w:rsidRPr="00ED6B79">
        <w:rPr>
          <w:color w:val="000000"/>
          <w:szCs w:val="28"/>
        </w:rPr>
        <w:t xml:space="preserve"> </w:t>
      </w:r>
      <w:r w:rsidR="00ED6B79" w:rsidRPr="00ED6B79">
        <w:rPr>
          <w:color w:val="000000"/>
          <w:szCs w:val="28"/>
        </w:rPr>
        <w:t>снабжен</w:t>
      </w:r>
      <w:r w:rsidRPr="00ED6B79">
        <w:rPr>
          <w:color w:val="000000"/>
          <w:szCs w:val="28"/>
        </w:rPr>
        <w:t xml:space="preserve"> литературой по вопросам здоровья, </w:t>
      </w:r>
      <w:proofErr w:type="spellStart"/>
      <w:r w:rsidRPr="00ED6B79">
        <w:rPr>
          <w:color w:val="000000"/>
          <w:szCs w:val="28"/>
        </w:rPr>
        <w:t>здоровьесбережения</w:t>
      </w:r>
      <w:proofErr w:type="spellEnd"/>
      <w:r w:rsidRPr="00ED6B79">
        <w:rPr>
          <w:color w:val="000000"/>
          <w:szCs w:val="28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нагрузки.  В рамках воспитательной работы проводятся </w:t>
      </w:r>
      <w:r w:rsidR="002D5325" w:rsidRPr="00ED6B79">
        <w:rPr>
          <w:color w:val="000000"/>
          <w:szCs w:val="28"/>
        </w:rPr>
        <w:t xml:space="preserve">спортивные </w:t>
      </w:r>
      <w:r w:rsidRPr="00ED6B79">
        <w:rPr>
          <w:color w:val="000000"/>
          <w:szCs w:val="28"/>
        </w:rPr>
        <w:t xml:space="preserve"> конкурсы</w:t>
      </w:r>
      <w:r w:rsidR="002D5325" w:rsidRPr="00ED6B79">
        <w:rPr>
          <w:color w:val="000000"/>
          <w:szCs w:val="28"/>
        </w:rPr>
        <w:t>, спартакиады.</w:t>
      </w:r>
      <w:r w:rsidRPr="00ED6B79">
        <w:rPr>
          <w:color w:val="000000"/>
          <w:szCs w:val="28"/>
        </w:rPr>
        <w:t xml:space="preserve"> </w:t>
      </w:r>
      <w:r w:rsidR="002D5325" w:rsidRPr="00ED6B79">
        <w:rPr>
          <w:color w:val="000000"/>
          <w:szCs w:val="28"/>
        </w:rPr>
        <w:t xml:space="preserve"> </w:t>
      </w:r>
    </w:p>
    <w:p w:rsidR="008B3D16" w:rsidRPr="00ED6B79" w:rsidRDefault="008B3D16" w:rsidP="00ED6B79">
      <w:pPr>
        <w:pStyle w:val="a4"/>
        <w:spacing w:before="0" w:beforeAutospacing="0" w:after="0" w:afterAutospacing="0"/>
        <w:jc w:val="center"/>
        <w:rPr>
          <w:b/>
          <w:bCs/>
          <w:color w:val="000000"/>
          <w:szCs w:val="28"/>
        </w:rPr>
      </w:pP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Профилактика и запрещение курения, употребления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алкогольных, слабоалкогольных напитков, пива,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 наркотических средств и </w:t>
      </w:r>
      <w:r w:rsidR="008B3D16" w:rsidRPr="00ED6B79">
        <w:rPr>
          <w:b/>
          <w:bCs/>
          <w:color w:val="000000"/>
          <w:szCs w:val="28"/>
        </w:rPr>
        <w:t>ПАВ</w:t>
      </w:r>
    </w:p>
    <w:p w:rsidR="00F117FA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Классными руководителями на классных часах и родительских </w:t>
      </w:r>
      <w:r w:rsidR="002D5325" w:rsidRPr="00ED6B79">
        <w:rPr>
          <w:color w:val="000000"/>
          <w:szCs w:val="28"/>
        </w:rPr>
        <w:t xml:space="preserve">встречах </w:t>
      </w:r>
      <w:r w:rsidRPr="00ED6B79">
        <w:rPr>
          <w:color w:val="000000"/>
          <w:szCs w:val="28"/>
        </w:rPr>
        <w:t xml:space="preserve">проводятся беседы по профилактике употребления наркотических средств и </w:t>
      </w:r>
      <w:r w:rsidR="008B3D16" w:rsidRPr="00ED6B79">
        <w:rPr>
          <w:color w:val="000000"/>
          <w:szCs w:val="28"/>
        </w:rPr>
        <w:t>ПАВ</w:t>
      </w:r>
      <w:r w:rsidRPr="00ED6B79">
        <w:rPr>
          <w:color w:val="000000"/>
          <w:szCs w:val="28"/>
        </w:rPr>
        <w:t>,</w:t>
      </w:r>
      <w:r w:rsidR="009A63E5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>с</w:t>
      </w:r>
      <w:r w:rsidR="009A63E5" w:rsidRPr="00ED6B79">
        <w:rPr>
          <w:color w:val="000000"/>
          <w:szCs w:val="28"/>
        </w:rPr>
        <w:t xml:space="preserve"> </w:t>
      </w:r>
      <w:r w:rsidRPr="00ED6B79">
        <w:rPr>
          <w:color w:val="000000"/>
          <w:szCs w:val="28"/>
        </w:rPr>
        <w:t xml:space="preserve">привлечением сотрудников </w:t>
      </w:r>
      <w:r w:rsidR="008B3D16" w:rsidRPr="00ED6B79">
        <w:rPr>
          <w:color w:val="000000"/>
          <w:szCs w:val="28"/>
        </w:rPr>
        <w:t>медицинских организаций, представител</w:t>
      </w:r>
      <w:r w:rsidR="002D5325" w:rsidRPr="00ED6B79">
        <w:rPr>
          <w:color w:val="000000"/>
          <w:szCs w:val="28"/>
        </w:rPr>
        <w:t>ей</w:t>
      </w:r>
      <w:r w:rsidR="008B3D16" w:rsidRPr="00ED6B79">
        <w:rPr>
          <w:color w:val="000000"/>
          <w:szCs w:val="28"/>
        </w:rPr>
        <w:t xml:space="preserve"> правоохранительных органов</w:t>
      </w:r>
      <w:r w:rsidRPr="00ED6B79">
        <w:rPr>
          <w:color w:val="000000"/>
          <w:szCs w:val="28"/>
        </w:rPr>
        <w:t>. Проводятся профилактические психологические игры, направленные на профилактику употребления наркотических средств и психотропных веществ</w:t>
      </w:r>
      <w:r w:rsidR="00ED6B79" w:rsidRPr="00ED6B79">
        <w:rPr>
          <w:color w:val="000000"/>
          <w:szCs w:val="28"/>
        </w:rPr>
        <w:t xml:space="preserve">, проводится социально-психологическое тестирование на выявление </w:t>
      </w:r>
      <w:r w:rsidR="00ED6B79" w:rsidRPr="00ED6B79">
        <w:rPr>
          <w:color w:val="000000"/>
          <w:szCs w:val="28"/>
        </w:rPr>
        <w:t xml:space="preserve">употребления наркотических средств и психотропных </w:t>
      </w:r>
      <w:r w:rsidR="00ED6B79" w:rsidRPr="00ED6B79">
        <w:rPr>
          <w:color w:val="000000"/>
          <w:szCs w:val="28"/>
        </w:rPr>
        <w:t xml:space="preserve">активных </w:t>
      </w:r>
      <w:r w:rsidR="00ED6B79" w:rsidRPr="00ED6B79">
        <w:rPr>
          <w:color w:val="000000"/>
          <w:szCs w:val="28"/>
        </w:rPr>
        <w:t>веществ</w:t>
      </w:r>
      <w:r w:rsidRPr="00ED6B79">
        <w:rPr>
          <w:color w:val="000000"/>
          <w:szCs w:val="28"/>
        </w:rPr>
        <w:t xml:space="preserve">. </w:t>
      </w:r>
      <w:r w:rsidR="002D5325" w:rsidRPr="00ED6B79">
        <w:rPr>
          <w:color w:val="000000"/>
          <w:szCs w:val="28"/>
        </w:rPr>
        <w:t xml:space="preserve"> </w:t>
      </w:r>
      <w:r w:rsidR="00C13D56" w:rsidRPr="00ED6B79">
        <w:rPr>
          <w:color w:val="000000"/>
          <w:szCs w:val="28"/>
        </w:rPr>
        <w:t xml:space="preserve">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 xml:space="preserve">Система обеспечения безопасности учащихся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во время пребывания в школе</w:t>
      </w:r>
    </w:p>
    <w:p w:rsidR="002E49D2" w:rsidRPr="00ED6B79" w:rsidRDefault="00F117FA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В соответствии с законодательством РФ ф</w:t>
      </w:r>
      <w:r w:rsidR="002E49D2" w:rsidRPr="00ED6B79">
        <w:rPr>
          <w:color w:val="000000"/>
          <w:szCs w:val="28"/>
        </w:rPr>
        <w:t>ормируется и достигается комплексная безопасность школы в процессе реализаций следующих направлений:</w:t>
      </w:r>
    </w:p>
    <w:p w:rsidR="002E49D2" w:rsidRPr="00ED6B79" w:rsidRDefault="002E49D2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работа по организации и управлению безопасным образовательным пространством; </w:t>
      </w:r>
    </w:p>
    <w:p w:rsidR="002E49D2" w:rsidRPr="00ED6B79" w:rsidRDefault="002E49D2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работа по антитеррористической защищённости и противодействию терроризму и экстремизму; </w:t>
      </w:r>
    </w:p>
    <w:p w:rsidR="002E49D2" w:rsidRPr="00ED6B79" w:rsidRDefault="002E49D2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 xml:space="preserve">работа по обеспечению охраны образовательного учреждения; </w:t>
      </w:r>
    </w:p>
    <w:p w:rsidR="002E49D2" w:rsidRPr="00ED6B79" w:rsidRDefault="00F117FA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и</w:t>
      </w:r>
      <w:r w:rsidR="002E49D2" w:rsidRPr="00ED6B79">
        <w:rPr>
          <w:color w:val="000000"/>
          <w:szCs w:val="28"/>
        </w:rPr>
        <w:t xml:space="preserve">нформационная безопасность; </w:t>
      </w:r>
    </w:p>
    <w:p w:rsidR="002E49D2" w:rsidRPr="00ED6B79" w:rsidRDefault="00F117FA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п</w:t>
      </w:r>
      <w:r w:rsidR="002E49D2" w:rsidRPr="00ED6B79">
        <w:rPr>
          <w:color w:val="000000"/>
          <w:szCs w:val="28"/>
        </w:rPr>
        <w:t xml:space="preserve">ожарная безопасность; </w:t>
      </w:r>
    </w:p>
    <w:p w:rsidR="002E49D2" w:rsidRPr="00ED6B79" w:rsidRDefault="009A63E5" w:rsidP="00ED6B79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2"/>
        </w:rPr>
      </w:pPr>
      <w:proofErr w:type="spellStart"/>
      <w:r w:rsidRPr="00ED6B79">
        <w:rPr>
          <w:color w:val="000000"/>
          <w:szCs w:val="28"/>
        </w:rPr>
        <w:t>энерго</w:t>
      </w:r>
      <w:proofErr w:type="spellEnd"/>
      <w:r w:rsidRPr="00ED6B79">
        <w:rPr>
          <w:color w:val="000000"/>
          <w:szCs w:val="28"/>
        </w:rPr>
        <w:t xml:space="preserve">- и </w:t>
      </w:r>
      <w:r w:rsidR="00F117FA" w:rsidRPr="00ED6B79">
        <w:rPr>
          <w:color w:val="000000"/>
          <w:szCs w:val="28"/>
        </w:rPr>
        <w:t>э</w:t>
      </w:r>
      <w:r w:rsidR="002E49D2" w:rsidRPr="00ED6B79">
        <w:rPr>
          <w:color w:val="000000"/>
          <w:szCs w:val="28"/>
        </w:rPr>
        <w:t xml:space="preserve">лектробезопасность. 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Профилактика несчастных случаев с учащимися во время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center"/>
        <w:rPr>
          <w:sz w:val="22"/>
        </w:rPr>
      </w:pPr>
      <w:r w:rsidRPr="00ED6B79">
        <w:rPr>
          <w:b/>
          <w:bCs/>
          <w:color w:val="000000"/>
          <w:szCs w:val="28"/>
        </w:rPr>
        <w:t>пребывания в школе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sz w:val="22"/>
        </w:rPr>
      </w:pPr>
      <w:r w:rsidRPr="00ED6B79">
        <w:rPr>
          <w:color w:val="000000"/>
          <w:szCs w:val="28"/>
        </w:rPr>
        <w:t>Профилактика несчастных случаев с учащим</w:t>
      </w:r>
      <w:r w:rsidR="002D5325" w:rsidRPr="00ED6B79">
        <w:rPr>
          <w:color w:val="000000"/>
          <w:szCs w:val="28"/>
        </w:rPr>
        <w:t>ися во время пребывания в школе</w:t>
      </w:r>
      <w:r w:rsidRPr="00ED6B79">
        <w:rPr>
          <w:color w:val="000000"/>
          <w:szCs w:val="28"/>
        </w:rPr>
        <w:t xml:space="preserve"> проводится через реализацию Плана мероприятий</w:t>
      </w:r>
      <w:r w:rsidR="002D5325" w:rsidRPr="00ED6B79">
        <w:rPr>
          <w:color w:val="000000"/>
          <w:szCs w:val="28"/>
        </w:rPr>
        <w:t xml:space="preserve"> школы</w:t>
      </w:r>
      <w:r w:rsidRPr="00ED6B79">
        <w:rPr>
          <w:color w:val="000000"/>
          <w:szCs w:val="28"/>
        </w:rPr>
        <w:t xml:space="preserve"> по профилактике несчастных случаев с обучающимися во время пребывания в организации</w:t>
      </w:r>
      <w:r w:rsidR="0049485C" w:rsidRPr="00ED6B79">
        <w:rPr>
          <w:color w:val="000000"/>
          <w:szCs w:val="28"/>
        </w:rPr>
        <w:t>.</w:t>
      </w:r>
    </w:p>
    <w:p w:rsidR="002E49D2" w:rsidRPr="00ED6B79" w:rsidRDefault="002E49D2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  <w:r w:rsidRPr="00ED6B79">
        <w:rPr>
          <w:color w:val="000000"/>
          <w:szCs w:val="28"/>
        </w:rPr>
        <w:t xml:space="preserve">Расследование и учёт несчастных случаев с учащимися во время пребывания в </w:t>
      </w:r>
      <w:r w:rsidR="002D5325" w:rsidRPr="00ED6B79">
        <w:rPr>
          <w:color w:val="000000"/>
          <w:szCs w:val="28"/>
        </w:rPr>
        <w:t>школе</w:t>
      </w:r>
      <w:r w:rsidRPr="00ED6B79">
        <w:rPr>
          <w:color w:val="000000"/>
          <w:szCs w:val="28"/>
        </w:rPr>
        <w:t>,</w:t>
      </w:r>
      <w:r w:rsidR="002D5325" w:rsidRPr="00ED6B79">
        <w:rPr>
          <w:color w:val="000000"/>
          <w:szCs w:val="28"/>
        </w:rPr>
        <w:t xml:space="preserve"> проводится</w:t>
      </w:r>
      <w:r w:rsidRPr="00ED6B79">
        <w:rPr>
          <w:color w:val="000000"/>
          <w:szCs w:val="28"/>
        </w:rPr>
        <w:t xml:space="preserve"> в порядке, установленном </w:t>
      </w:r>
      <w:r w:rsidR="0049485C" w:rsidRPr="00ED6B79">
        <w:rPr>
          <w:color w:val="000000"/>
          <w:szCs w:val="28"/>
        </w:rPr>
        <w:t>законодательством РФ</w:t>
      </w:r>
      <w:r w:rsidRPr="00ED6B79">
        <w:rPr>
          <w:color w:val="000000"/>
          <w:szCs w:val="28"/>
        </w:rPr>
        <w:t xml:space="preserve">.  </w:t>
      </w:r>
    </w:p>
    <w:p w:rsidR="00F117FA" w:rsidRPr="00ED6B79" w:rsidRDefault="00F117FA" w:rsidP="00ED6B79">
      <w:pPr>
        <w:pStyle w:val="a4"/>
        <w:spacing w:before="0" w:beforeAutospacing="0" w:after="0" w:afterAutospacing="0"/>
        <w:jc w:val="both"/>
        <w:rPr>
          <w:color w:val="000000"/>
          <w:szCs w:val="28"/>
        </w:rPr>
      </w:pPr>
    </w:p>
    <w:p w:rsidR="00FB5AE0" w:rsidRPr="00ED6B79" w:rsidRDefault="002D5325" w:rsidP="00ED6B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D6B79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</w:t>
      </w:r>
    </w:p>
    <w:p w:rsidR="00FB5AE0" w:rsidRPr="00ED6B79" w:rsidRDefault="00FB5AE0" w:rsidP="00ED6B7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ED6B79">
        <w:rPr>
          <w:rFonts w:ascii="Times New Roman" w:eastAsia="Times New Roman" w:hAnsi="Times New Roman" w:cs="Times New Roman"/>
          <w:szCs w:val="24"/>
          <w:lang w:eastAsia="ru-RU"/>
        </w:rPr>
        <w:t xml:space="preserve">  </w:t>
      </w:r>
    </w:p>
    <w:p w:rsidR="00FB5AE0" w:rsidRPr="00ED6B79" w:rsidRDefault="00FB5AE0" w:rsidP="00ED6B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AE0" w:rsidRPr="00ED6B79" w:rsidRDefault="00FB5AE0" w:rsidP="00ED6B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bookmarkStart w:id="0" w:name="_GoBack"/>
      <w:bookmarkEnd w:id="0"/>
    </w:p>
    <w:p w:rsidR="00FB5AE0" w:rsidRPr="00ED6B79" w:rsidRDefault="00FB5AE0" w:rsidP="00ED6B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AE0" w:rsidRPr="00ED6B79" w:rsidRDefault="00FB5AE0" w:rsidP="00ED6B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AE0" w:rsidRPr="00ED6B79" w:rsidRDefault="00FB5AE0" w:rsidP="00ED6B7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FB5AE0" w:rsidRPr="00ED6B79" w:rsidRDefault="00FB5AE0" w:rsidP="00ED6B79">
      <w:pPr>
        <w:spacing w:after="0" w:line="240" w:lineRule="auto"/>
        <w:jc w:val="center"/>
        <w:rPr>
          <w:rStyle w:val="a7"/>
          <w:color w:val="800080"/>
          <w:sz w:val="18"/>
          <w:szCs w:val="20"/>
        </w:rPr>
      </w:pPr>
    </w:p>
    <w:p w:rsidR="00FB5AE0" w:rsidRPr="00ED6B79" w:rsidRDefault="00FB5AE0" w:rsidP="00ED6B79">
      <w:pPr>
        <w:spacing w:after="0" w:line="240" w:lineRule="auto"/>
        <w:jc w:val="center"/>
        <w:rPr>
          <w:rStyle w:val="a7"/>
          <w:color w:val="800080"/>
          <w:sz w:val="18"/>
          <w:szCs w:val="20"/>
        </w:rPr>
      </w:pPr>
    </w:p>
    <w:p w:rsidR="00FB5AE0" w:rsidRPr="00ED6B79" w:rsidRDefault="00FB5AE0" w:rsidP="00ED6B79">
      <w:pPr>
        <w:spacing w:after="0" w:line="240" w:lineRule="auto"/>
        <w:jc w:val="center"/>
        <w:rPr>
          <w:rStyle w:val="a7"/>
          <w:color w:val="800080"/>
          <w:sz w:val="18"/>
          <w:szCs w:val="20"/>
        </w:rPr>
      </w:pPr>
    </w:p>
    <w:p w:rsidR="00FB5AE0" w:rsidRPr="00ED6B79" w:rsidRDefault="00FB5AE0" w:rsidP="00ED6B79">
      <w:pPr>
        <w:spacing w:after="0" w:line="240" w:lineRule="auto"/>
        <w:jc w:val="center"/>
        <w:rPr>
          <w:rStyle w:val="a7"/>
          <w:color w:val="800080"/>
          <w:sz w:val="18"/>
          <w:szCs w:val="20"/>
        </w:rPr>
      </w:pPr>
    </w:p>
    <w:p w:rsidR="00FB5AE0" w:rsidRPr="00ED6B79" w:rsidRDefault="002D5325" w:rsidP="00ED6B79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  <w:u w:val="single"/>
        </w:rPr>
      </w:pPr>
      <w:r w:rsidRPr="00ED6B79">
        <w:rPr>
          <w:rStyle w:val="a7"/>
          <w:color w:val="800080"/>
          <w:sz w:val="18"/>
          <w:szCs w:val="20"/>
        </w:rPr>
        <w:t xml:space="preserve"> </w:t>
      </w:r>
    </w:p>
    <w:p w:rsidR="00F117FA" w:rsidRPr="00ED6B79" w:rsidRDefault="00F117FA" w:rsidP="00ED6B79">
      <w:pPr>
        <w:pStyle w:val="a4"/>
        <w:spacing w:before="0" w:beforeAutospacing="0" w:after="0" w:afterAutospacing="0"/>
        <w:jc w:val="both"/>
        <w:rPr>
          <w:sz w:val="22"/>
        </w:rPr>
      </w:pPr>
    </w:p>
    <w:sectPr w:rsidR="00F117FA" w:rsidRPr="00ED6B79" w:rsidSect="00ED6B7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865E0"/>
    <w:multiLevelType w:val="hybridMultilevel"/>
    <w:tmpl w:val="198A2B8A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50B9"/>
    <w:multiLevelType w:val="hybridMultilevel"/>
    <w:tmpl w:val="0602BF1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2AF8"/>
    <w:multiLevelType w:val="hybridMultilevel"/>
    <w:tmpl w:val="FF76D79E"/>
    <w:lvl w:ilvl="0" w:tplc="9B522C82">
      <w:numFmt w:val="bullet"/>
      <w:lvlText w:val="•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9DB1F24"/>
    <w:multiLevelType w:val="hybridMultilevel"/>
    <w:tmpl w:val="CD9EB71C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D60A1"/>
    <w:multiLevelType w:val="hybridMultilevel"/>
    <w:tmpl w:val="DCD449F6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9AA0D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B003AA"/>
    <w:multiLevelType w:val="multilevel"/>
    <w:tmpl w:val="63BA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5D7F23"/>
    <w:multiLevelType w:val="hybridMultilevel"/>
    <w:tmpl w:val="D73A6C18"/>
    <w:lvl w:ilvl="0" w:tplc="499657B2">
      <w:numFmt w:val="bullet"/>
      <w:lvlText w:val="•"/>
      <w:lvlJc w:val="left"/>
      <w:pPr>
        <w:ind w:left="435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65F8201B"/>
    <w:multiLevelType w:val="hybridMultilevel"/>
    <w:tmpl w:val="DEE22ED4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E606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C4413"/>
    <w:multiLevelType w:val="hybridMultilevel"/>
    <w:tmpl w:val="C33EC128"/>
    <w:lvl w:ilvl="0" w:tplc="8FE60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9D2"/>
    <w:rsid w:val="000449F9"/>
    <w:rsid w:val="000B020E"/>
    <w:rsid w:val="00216858"/>
    <w:rsid w:val="002B2671"/>
    <w:rsid w:val="002D5325"/>
    <w:rsid w:val="002E49D2"/>
    <w:rsid w:val="003662CD"/>
    <w:rsid w:val="003D6104"/>
    <w:rsid w:val="00416D58"/>
    <w:rsid w:val="004401A8"/>
    <w:rsid w:val="00442261"/>
    <w:rsid w:val="0049485C"/>
    <w:rsid w:val="00584DBE"/>
    <w:rsid w:val="005F5A52"/>
    <w:rsid w:val="006102D9"/>
    <w:rsid w:val="00612CCC"/>
    <w:rsid w:val="00613DBA"/>
    <w:rsid w:val="006F3177"/>
    <w:rsid w:val="007572E5"/>
    <w:rsid w:val="008932DA"/>
    <w:rsid w:val="008A355B"/>
    <w:rsid w:val="008B3D16"/>
    <w:rsid w:val="0093543A"/>
    <w:rsid w:val="00936FA8"/>
    <w:rsid w:val="009A63E5"/>
    <w:rsid w:val="00A2175E"/>
    <w:rsid w:val="00AA712C"/>
    <w:rsid w:val="00BC26B1"/>
    <w:rsid w:val="00BD7336"/>
    <w:rsid w:val="00C13D56"/>
    <w:rsid w:val="00D80870"/>
    <w:rsid w:val="00E52889"/>
    <w:rsid w:val="00EA5FFA"/>
    <w:rsid w:val="00EC0DCA"/>
    <w:rsid w:val="00ED6B79"/>
    <w:rsid w:val="00EF009D"/>
    <w:rsid w:val="00F117FA"/>
    <w:rsid w:val="00FB5AE0"/>
    <w:rsid w:val="00FC0E0D"/>
    <w:rsid w:val="00FC4F61"/>
    <w:rsid w:val="00FC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1FB1E-81AF-4C9D-9855-0AC27CE55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3A"/>
  </w:style>
  <w:style w:type="paragraph" w:styleId="1">
    <w:name w:val="heading 1"/>
    <w:basedOn w:val="a"/>
    <w:link w:val="10"/>
    <w:uiPriority w:val="9"/>
    <w:qFormat/>
    <w:rsid w:val="002E4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5A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E4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68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26B1"/>
    <w:rPr>
      <w:b/>
      <w:bCs/>
    </w:rPr>
  </w:style>
  <w:style w:type="character" w:styleId="a8">
    <w:name w:val="Hyperlink"/>
    <w:basedOn w:val="a0"/>
    <w:uiPriority w:val="99"/>
    <w:unhideWhenUsed/>
    <w:rsid w:val="00BC26B1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B020E"/>
    <w:rPr>
      <w:color w:val="800080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B5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a">
    <w:name w:val="Table Grid"/>
    <w:basedOn w:val="a1"/>
    <w:uiPriority w:val="59"/>
    <w:rsid w:val="00FB5A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9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</Company>
  <LinksUpToDate>false</LinksUpToDate>
  <CharactersWithSpaces>9494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OT</cp:lastModifiedBy>
  <cp:revision>12</cp:revision>
  <cp:lastPrinted>2017-08-07T10:02:00Z</cp:lastPrinted>
  <dcterms:created xsi:type="dcterms:W3CDTF">2017-08-08T05:41:00Z</dcterms:created>
  <dcterms:modified xsi:type="dcterms:W3CDTF">2019-10-13T08:19:00Z</dcterms:modified>
</cp:coreProperties>
</file>