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DD8" w:rsidRDefault="00C27DD8">
      <w:pPr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r w:rsidRPr="00C27DD8">
        <w:rPr>
          <w:bCs/>
          <w:noProof/>
          <w:sz w:val="24"/>
          <w:szCs w:val="24"/>
        </w:rPr>
        <w:drawing>
          <wp:inline distT="0" distB="0" distL="0" distR="0">
            <wp:extent cx="6097521" cy="8620125"/>
            <wp:effectExtent l="0" t="0" r="0" b="0"/>
            <wp:docPr id="1" name="Рисунок 1" descr="C:\Users\Жанна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406" cy="862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bCs/>
          <w:sz w:val="24"/>
          <w:szCs w:val="24"/>
        </w:rPr>
        <w:br w:type="page"/>
      </w:r>
    </w:p>
    <w:p w:rsidR="003903D6" w:rsidRPr="00C82042" w:rsidRDefault="003903D6" w:rsidP="003903D6">
      <w:pPr>
        <w:pStyle w:val="a3"/>
        <w:tabs>
          <w:tab w:val="clear" w:pos="6237"/>
          <w:tab w:val="left" w:pos="0"/>
        </w:tabs>
        <w:ind w:left="0" w:firstLine="567"/>
        <w:jc w:val="both"/>
        <w:rPr>
          <w:b w:val="0"/>
          <w:szCs w:val="28"/>
        </w:rPr>
      </w:pPr>
      <w:r>
        <w:rPr>
          <w:b w:val="0"/>
          <w:spacing w:val="-3"/>
          <w:szCs w:val="28"/>
        </w:rPr>
        <w:lastRenderedPageBreak/>
        <w:t xml:space="preserve">Члены Совета трудового коллектива выбираются в Совет, путем проведения открытого голосования работников Учреждения на Общем собрании трудового коллектива.  </w:t>
      </w:r>
    </w:p>
    <w:p w:rsidR="003903D6" w:rsidRDefault="003903D6" w:rsidP="003903D6">
      <w:pPr>
        <w:pStyle w:val="a3"/>
        <w:numPr>
          <w:ilvl w:val="1"/>
          <w:numId w:val="1"/>
        </w:numPr>
        <w:tabs>
          <w:tab w:val="clear" w:pos="6237"/>
          <w:tab w:val="left" w:pos="0"/>
        </w:tabs>
        <w:ind w:left="0" w:firstLine="567"/>
        <w:jc w:val="both"/>
        <w:rPr>
          <w:b w:val="0"/>
          <w:szCs w:val="28"/>
        </w:rPr>
      </w:pPr>
      <w:r>
        <w:rPr>
          <w:b w:val="0"/>
          <w:szCs w:val="28"/>
        </w:rPr>
        <w:t>Вопросы,  не урегулированные настоящим Положением подлежат регулированию в соответствии с действующим законодательством РФ,  а также локальными нормативными актами Учреждения.</w:t>
      </w:r>
    </w:p>
    <w:p w:rsidR="003903D6" w:rsidRDefault="003903D6" w:rsidP="003903D6">
      <w:pPr>
        <w:pStyle w:val="a3"/>
        <w:numPr>
          <w:ilvl w:val="1"/>
          <w:numId w:val="1"/>
        </w:numPr>
        <w:tabs>
          <w:tab w:val="clear" w:pos="6237"/>
          <w:tab w:val="left" w:pos="0"/>
        </w:tabs>
        <w:ind w:left="0" w:firstLine="567"/>
        <w:jc w:val="both"/>
        <w:rPr>
          <w:b w:val="0"/>
          <w:szCs w:val="28"/>
        </w:rPr>
      </w:pPr>
      <w:r w:rsidRPr="00027D2E">
        <w:rPr>
          <w:b w:val="0"/>
          <w:szCs w:val="28"/>
        </w:rPr>
        <w:t>Настоящее Положение вступает в силу с даты утверждения его директором Учреждения и сохраняют свое действие в случаях изменения наименования Учреждения, реорганизации Учреждения в форме преобразования и присоединения, а также расторжения трудового договора с директором Учреждения.</w:t>
      </w:r>
    </w:p>
    <w:p w:rsidR="003903D6" w:rsidRDefault="003903D6" w:rsidP="003903D6">
      <w:pPr>
        <w:pStyle w:val="a3"/>
        <w:numPr>
          <w:ilvl w:val="1"/>
          <w:numId w:val="1"/>
        </w:numPr>
        <w:tabs>
          <w:tab w:val="clear" w:pos="6237"/>
          <w:tab w:val="left" w:pos="0"/>
        </w:tabs>
        <w:ind w:left="0" w:firstLine="567"/>
        <w:jc w:val="both"/>
        <w:rPr>
          <w:b w:val="0"/>
          <w:szCs w:val="28"/>
        </w:rPr>
      </w:pPr>
      <w:r w:rsidRPr="0035030B">
        <w:rPr>
          <w:b w:val="0"/>
          <w:szCs w:val="28"/>
        </w:rPr>
        <w:t xml:space="preserve">В случае возникновения противоречия между настоящим Положением и Уставом Учреждения применяются нормы, содержащиеся в Уставе Учреждения. </w:t>
      </w:r>
      <w:r w:rsidRPr="0035030B">
        <w:rPr>
          <w:b w:val="0"/>
          <w:szCs w:val="28"/>
        </w:rPr>
        <w:tab/>
      </w:r>
      <w:r w:rsidRPr="0035030B">
        <w:rPr>
          <w:b w:val="0"/>
          <w:szCs w:val="28"/>
        </w:rPr>
        <w:tab/>
      </w:r>
      <w:r w:rsidRPr="0035030B">
        <w:rPr>
          <w:b w:val="0"/>
          <w:szCs w:val="28"/>
        </w:rPr>
        <w:tab/>
      </w:r>
      <w:r w:rsidRPr="0035030B">
        <w:rPr>
          <w:b w:val="0"/>
          <w:szCs w:val="28"/>
        </w:rPr>
        <w:tab/>
      </w:r>
      <w:r w:rsidRPr="0035030B">
        <w:rPr>
          <w:b w:val="0"/>
          <w:szCs w:val="28"/>
        </w:rPr>
        <w:tab/>
      </w:r>
      <w:r w:rsidRPr="0035030B">
        <w:rPr>
          <w:b w:val="0"/>
          <w:szCs w:val="28"/>
        </w:rPr>
        <w:tab/>
      </w:r>
      <w:r w:rsidRPr="0035030B">
        <w:rPr>
          <w:b w:val="0"/>
          <w:szCs w:val="28"/>
        </w:rPr>
        <w:tab/>
      </w:r>
      <w:r w:rsidRPr="0035030B">
        <w:rPr>
          <w:b w:val="0"/>
          <w:szCs w:val="28"/>
        </w:rPr>
        <w:tab/>
      </w:r>
      <w:r w:rsidRPr="0035030B">
        <w:rPr>
          <w:b w:val="0"/>
          <w:szCs w:val="28"/>
        </w:rPr>
        <w:tab/>
      </w:r>
      <w:r w:rsidRPr="0035030B">
        <w:rPr>
          <w:b w:val="0"/>
          <w:szCs w:val="28"/>
        </w:rPr>
        <w:tab/>
      </w:r>
      <w:r w:rsidRPr="0035030B">
        <w:rPr>
          <w:b w:val="0"/>
          <w:szCs w:val="28"/>
        </w:rPr>
        <w:tab/>
        <w:t xml:space="preserve">В случае возникновения противоречия между настоящим Положением и иными локальными актами Учреждения применяются нормы, содержащиеся в настоящем Положении. </w:t>
      </w:r>
    </w:p>
    <w:p w:rsidR="003903D6" w:rsidRDefault="003903D6" w:rsidP="003903D6">
      <w:pPr>
        <w:pStyle w:val="a3"/>
        <w:tabs>
          <w:tab w:val="clear" w:pos="6237"/>
          <w:tab w:val="left" w:pos="0"/>
        </w:tabs>
        <w:ind w:left="567"/>
        <w:jc w:val="both"/>
        <w:rPr>
          <w:b w:val="0"/>
          <w:szCs w:val="28"/>
        </w:rPr>
      </w:pPr>
    </w:p>
    <w:p w:rsidR="003903D6" w:rsidRDefault="003903D6" w:rsidP="003903D6">
      <w:pPr>
        <w:pStyle w:val="a3"/>
        <w:tabs>
          <w:tab w:val="clear" w:pos="6237"/>
          <w:tab w:val="left" w:pos="0"/>
        </w:tabs>
        <w:ind w:left="567"/>
        <w:rPr>
          <w:szCs w:val="28"/>
        </w:rPr>
      </w:pPr>
      <w:r w:rsidRPr="00C82042">
        <w:rPr>
          <w:szCs w:val="28"/>
          <w:lang w:val="en-GB"/>
        </w:rPr>
        <w:t>II</w:t>
      </w:r>
      <w:r w:rsidRPr="00C82042">
        <w:rPr>
          <w:szCs w:val="28"/>
        </w:rPr>
        <w:t>. КОМПЕ</w:t>
      </w:r>
      <w:r>
        <w:rPr>
          <w:szCs w:val="28"/>
        </w:rPr>
        <w:t>ТЕНЦИЯ И ФУНКЦИИ СОВЕТА</w:t>
      </w:r>
      <w:r w:rsidRPr="00C82042">
        <w:rPr>
          <w:szCs w:val="28"/>
        </w:rPr>
        <w:t xml:space="preserve"> ТРУДОВОГО КОЛЛЕКТИВА</w:t>
      </w:r>
    </w:p>
    <w:p w:rsidR="003903D6" w:rsidRDefault="003903D6" w:rsidP="003903D6">
      <w:pPr>
        <w:pStyle w:val="a3"/>
        <w:tabs>
          <w:tab w:val="clear" w:pos="6237"/>
          <w:tab w:val="left" w:pos="0"/>
        </w:tabs>
        <w:ind w:left="0" w:firstLine="567"/>
        <w:jc w:val="both"/>
        <w:rPr>
          <w:b w:val="0"/>
          <w:szCs w:val="28"/>
        </w:rPr>
      </w:pPr>
      <w:r>
        <w:rPr>
          <w:b w:val="0"/>
          <w:szCs w:val="28"/>
        </w:rPr>
        <w:t xml:space="preserve">2.1. Совет трудового коллектива решает вопросы, отнесенные Уставом Учреждения и настоящим Положением к его компетенции. </w:t>
      </w:r>
    </w:p>
    <w:p w:rsidR="003903D6" w:rsidRDefault="003903D6" w:rsidP="003903D6">
      <w:pPr>
        <w:pStyle w:val="a3"/>
        <w:tabs>
          <w:tab w:val="clear" w:pos="6237"/>
          <w:tab w:val="left" w:pos="0"/>
        </w:tabs>
        <w:ind w:left="0" w:firstLine="567"/>
        <w:jc w:val="both"/>
        <w:rPr>
          <w:b w:val="0"/>
          <w:szCs w:val="28"/>
        </w:rPr>
      </w:pPr>
      <w:r>
        <w:rPr>
          <w:b w:val="0"/>
          <w:szCs w:val="28"/>
        </w:rPr>
        <w:t>2.2. К компетенции Совета трудового коллектива относится:</w:t>
      </w:r>
    </w:p>
    <w:p w:rsidR="003903D6" w:rsidRDefault="003903D6" w:rsidP="003903D6">
      <w:pPr>
        <w:pStyle w:val="a3"/>
        <w:tabs>
          <w:tab w:val="clear" w:pos="6237"/>
          <w:tab w:val="left" w:pos="0"/>
        </w:tabs>
        <w:ind w:left="0" w:firstLine="567"/>
        <w:jc w:val="both"/>
        <w:rPr>
          <w:b w:val="0"/>
          <w:szCs w:val="28"/>
        </w:rPr>
      </w:pPr>
      <w:r>
        <w:rPr>
          <w:b w:val="0"/>
          <w:szCs w:val="28"/>
        </w:rPr>
        <w:t>2.2.1. согласование программ развития Учреждения;</w:t>
      </w:r>
    </w:p>
    <w:p w:rsidR="003903D6" w:rsidRDefault="003903D6" w:rsidP="003903D6">
      <w:pPr>
        <w:pStyle w:val="a3"/>
        <w:tabs>
          <w:tab w:val="clear" w:pos="6237"/>
          <w:tab w:val="left" w:pos="0"/>
        </w:tabs>
        <w:ind w:left="0" w:firstLine="567"/>
        <w:jc w:val="both"/>
        <w:rPr>
          <w:b w:val="0"/>
          <w:szCs w:val="28"/>
        </w:rPr>
      </w:pPr>
      <w:r>
        <w:rPr>
          <w:b w:val="0"/>
          <w:szCs w:val="28"/>
        </w:rPr>
        <w:t>2.2.2. осуществление контроля за исполнением решений, принятых на Общем собрании трудового коллектива;</w:t>
      </w:r>
    </w:p>
    <w:p w:rsidR="003903D6" w:rsidRDefault="003903D6" w:rsidP="003903D6">
      <w:pPr>
        <w:pStyle w:val="a3"/>
        <w:tabs>
          <w:tab w:val="clear" w:pos="6237"/>
          <w:tab w:val="left" w:pos="0"/>
        </w:tabs>
        <w:ind w:left="0" w:firstLine="567"/>
        <w:jc w:val="both"/>
        <w:rPr>
          <w:b w:val="0"/>
          <w:szCs w:val="28"/>
        </w:rPr>
      </w:pPr>
      <w:r>
        <w:rPr>
          <w:b w:val="0"/>
          <w:szCs w:val="28"/>
        </w:rPr>
        <w:t>2.2.3. прием обращений от работников Учреждения по вопросам, отнесенным к компетенции Общего собрания трудового коллектива, выдача копий и выписок из протоколов Общего собрания трудового коллектива, хранение документации необходимой для организации и осуществления работы Общего собрания трудового коллектива (в том числе оригиналов протоколов и решений Общего собрания трудового коллектива).</w:t>
      </w:r>
    </w:p>
    <w:p w:rsidR="003903D6" w:rsidRDefault="003903D6" w:rsidP="003903D6">
      <w:pPr>
        <w:pStyle w:val="a3"/>
        <w:tabs>
          <w:tab w:val="clear" w:pos="6237"/>
          <w:tab w:val="left" w:pos="0"/>
        </w:tabs>
        <w:ind w:left="0" w:firstLine="567"/>
        <w:jc w:val="both"/>
        <w:rPr>
          <w:b w:val="0"/>
          <w:szCs w:val="28"/>
        </w:rPr>
      </w:pPr>
      <w:r>
        <w:rPr>
          <w:b w:val="0"/>
          <w:szCs w:val="28"/>
        </w:rPr>
        <w:t>2.2.4. планирование и создание программ совершенствования деятельности учреждения, программ его преобразования и развития;</w:t>
      </w:r>
    </w:p>
    <w:p w:rsidR="003903D6" w:rsidRDefault="003903D6" w:rsidP="003903D6">
      <w:pPr>
        <w:pStyle w:val="a3"/>
        <w:tabs>
          <w:tab w:val="clear" w:pos="6237"/>
          <w:tab w:val="left" w:pos="0"/>
        </w:tabs>
        <w:ind w:left="0" w:firstLine="567"/>
        <w:jc w:val="both"/>
        <w:rPr>
          <w:b w:val="0"/>
          <w:szCs w:val="28"/>
        </w:rPr>
      </w:pPr>
      <w:r>
        <w:rPr>
          <w:b w:val="0"/>
          <w:szCs w:val="28"/>
        </w:rPr>
        <w:t>2.2.5. решение вопросов соблюдения локальных нормативных актов в Учреждении, затрагивающих права, обязанности и ответственность работников Учреждения;</w:t>
      </w:r>
    </w:p>
    <w:p w:rsidR="003903D6" w:rsidRDefault="003903D6" w:rsidP="003903D6">
      <w:pPr>
        <w:pStyle w:val="a3"/>
        <w:tabs>
          <w:tab w:val="clear" w:pos="6237"/>
          <w:tab w:val="left" w:pos="0"/>
        </w:tabs>
        <w:ind w:left="0" w:firstLine="567"/>
        <w:jc w:val="both"/>
        <w:rPr>
          <w:b w:val="0"/>
          <w:szCs w:val="28"/>
        </w:rPr>
      </w:pPr>
      <w:r>
        <w:rPr>
          <w:b w:val="0"/>
          <w:szCs w:val="28"/>
        </w:rPr>
        <w:t>2.2.6. рассмотрение вопросов о представлении кандидатур для награждения и поощрении работников Учреждения, для принятия окончательного решения директором Учреждения.</w:t>
      </w:r>
    </w:p>
    <w:p w:rsidR="003903D6" w:rsidRDefault="003903D6" w:rsidP="003903D6">
      <w:pPr>
        <w:pStyle w:val="a3"/>
        <w:tabs>
          <w:tab w:val="clear" w:pos="6237"/>
          <w:tab w:val="left" w:pos="0"/>
        </w:tabs>
        <w:ind w:left="0" w:firstLine="567"/>
        <w:jc w:val="both"/>
        <w:rPr>
          <w:b w:val="0"/>
          <w:szCs w:val="28"/>
        </w:rPr>
      </w:pPr>
      <w:r>
        <w:rPr>
          <w:b w:val="0"/>
          <w:szCs w:val="28"/>
        </w:rPr>
        <w:t xml:space="preserve">2.3. Основной целью деятельности Совета трудового коллектива является реализация функций Общего собрания трудового коллектива, в период между заседаниями,  а также обеспечение контроля за надлежащим и </w:t>
      </w:r>
      <w:r>
        <w:rPr>
          <w:b w:val="0"/>
          <w:szCs w:val="28"/>
        </w:rPr>
        <w:lastRenderedPageBreak/>
        <w:t xml:space="preserve">своевременным исполнением решений принимаемых Общим собранием трудового коллектива.  </w:t>
      </w:r>
    </w:p>
    <w:p w:rsidR="003903D6" w:rsidRDefault="003903D6" w:rsidP="003903D6">
      <w:pPr>
        <w:pStyle w:val="a3"/>
        <w:tabs>
          <w:tab w:val="clear" w:pos="6237"/>
          <w:tab w:val="left" w:pos="0"/>
        </w:tabs>
        <w:ind w:left="0" w:firstLine="567"/>
        <w:jc w:val="both"/>
        <w:rPr>
          <w:b w:val="0"/>
          <w:szCs w:val="28"/>
        </w:rPr>
      </w:pPr>
    </w:p>
    <w:p w:rsidR="003903D6" w:rsidRPr="00525BC7" w:rsidRDefault="003903D6" w:rsidP="003903D6">
      <w:pPr>
        <w:pStyle w:val="a3"/>
        <w:tabs>
          <w:tab w:val="clear" w:pos="6237"/>
          <w:tab w:val="left" w:pos="0"/>
        </w:tabs>
        <w:ind w:left="0" w:firstLine="567"/>
        <w:rPr>
          <w:szCs w:val="28"/>
        </w:rPr>
      </w:pPr>
      <w:r w:rsidRPr="00525BC7">
        <w:rPr>
          <w:szCs w:val="28"/>
          <w:lang w:val="en-GB"/>
        </w:rPr>
        <w:t>III</w:t>
      </w:r>
      <w:r w:rsidRPr="00525BC7">
        <w:rPr>
          <w:szCs w:val="28"/>
        </w:rPr>
        <w:t>. ОР</w:t>
      </w:r>
      <w:r>
        <w:rPr>
          <w:szCs w:val="28"/>
        </w:rPr>
        <w:t>ГАНИЗАЦИЯ РАБОТЫ СОВЕТА</w:t>
      </w:r>
      <w:r w:rsidRPr="00525BC7">
        <w:rPr>
          <w:szCs w:val="28"/>
        </w:rPr>
        <w:t xml:space="preserve"> ТРУДОВОГО КОЛЛЕКТИВА</w:t>
      </w:r>
    </w:p>
    <w:p w:rsidR="003903D6" w:rsidRDefault="003903D6" w:rsidP="003903D6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3.1. Состав Совета трудового коллектива формируется из числа работников Учреждения.  </w:t>
      </w:r>
    </w:p>
    <w:p w:rsidR="003903D6" w:rsidRDefault="003903D6" w:rsidP="003903D6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Количественный состав Совета трудового коллектива Учреждения определяется на Общем собрании трудового коллектива, но не должен быть менее трех и более одиннадцати членов. </w:t>
      </w:r>
    </w:p>
    <w:p w:rsidR="003903D6" w:rsidRDefault="003903D6" w:rsidP="003903D6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Совет трудового коллектива должен состоять из нечетного количества членов. </w:t>
      </w:r>
    </w:p>
    <w:p w:rsidR="003903D6" w:rsidRDefault="003903D6" w:rsidP="003903D6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Председатель Общего собрания трудового коллектива является обязательным членом Совета трудового коллектива.</w:t>
      </w:r>
    </w:p>
    <w:p w:rsidR="003903D6" w:rsidRDefault="003903D6" w:rsidP="003903D6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3.2. Члены Совета трудового коллектива, простым большинством голосов избирают из своего числа председателя Совета трудового коллектива.</w:t>
      </w:r>
    </w:p>
    <w:p w:rsidR="003903D6" w:rsidRDefault="003903D6" w:rsidP="003903D6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Председатель Совета трудового коллектива может быть избран и член Совета трудового коллектива, который является председательствующим на заседаниях Общего собрания трудового коллектива. </w:t>
      </w:r>
    </w:p>
    <w:p w:rsidR="003903D6" w:rsidRDefault="003903D6" w:rsidP="003903D6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3.3. Досрочное прекращение полномочий члена Совета трудового коллектив не влечет за собой расформирование Совета трудового коллектива, за исключением случая, если Совет трудового коллектива состоит всего из трех членов. </w:t>
      </w:r>
    </w:p>
    <w:p w:rsidR="003903D6" w:rsidRDefault="003903D6" w:rsidP="003903D6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В случае досрочного прекращения полномочий члена Совета трудового коллектива из числа работников Учреждения, на Общем собрании трудового коллектива избирается новый член Совета трудового коллектива.</w:t>
      </w:r>
    </w:p>
    <w:p w:rsidR="003903D6" w:rsidRDefault="003903D6" w:rsidP="003903D6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Совет трудового коллектива, состоящий из трех членов, подлежит расформированию при досрочном прекращении полномочий члена Совета трудового коллектива. В таком случае на Общем собрании трудового коллектива </w:t>
      </w:r>
    </w:p>
    <w:p w:rsidR="003903D6" w:rsidRDefault="003903D6" w:rsidP="003903D6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</w:t>
      </w:r>
      <w:r w:rsidRPr="001E7FE1">
        <w:rPr>
          <w:rFonts w:ascii="Times New Roman" w:hAnsi="Times New Roman"/>
          <w:sz w:val="28"/>
          <w:szCs w:val="28"/>
        </w:rPr>
        <w:t>. Заседание Совета</w:t>
      </w:r>
      <w:r w:rsidRPr="001E7FE1">
        <w:rPr>
          <w:rFonts w:ascii="Times New Roman" w:hAnsi="Times New Roman"/>
          <w:spacing w:val="-3"/>
          <w:sz w:val="28"/>
          <w:szCs w:val="28"/>
        </w:rPr>
        <w:t xml:space="preserve"> трудового коллектива </w:t>
      </w:r>
      <w:r w:rsidRPr="001E7FE1">
        <w:rPr>
          <w:rFonts w:ascii="Times New Roman" w:hAnsi="Times New Roman"/>
          <w:sz w:val="28"/>
          <w:szCs w:val="28"/>
        </w:rPr>
        <w:t>Учреждения</w:t>
      </w:r>
      <w:r w:rsidRPr="001E7FE1">
        <w:rPr>
          <w:rFonts w:ascii="Times New Roman" w:hAnsi="Times New Roman"/>
          <w:spacing w:val="-3"/>
          <w:sz w:val="28"/>
          <w:szCs w:val="28"/>
        </w:rPr>
        <w:t xml:space="preserve"> считается правомочным, если на нем присутствует не менее 1/2 состава Совета трудового коллектива </w:t>
      </w:r>
      <w:r w:rsidRPr="001E7FE1">
        <w:rPr>
          <w:rFonts w:ascii="Times New Roman" w:hAnsi="Times New Roman"/>
          <w:sz w:val="28"/>
          <w:szCs w:val="28"/>
        </w:rPr>
        <w:t>Учреждения</w:t>
      </w:r>
      <w:r w:rsidRPr="001E7FE1">
        <w:rPr>
          <w:rFonts w:ascii="Times New Roman" w:hAnsi="Times New Roman"/>
          <w:spacing w:val="-3"/>
          <w:sz w:val="28"/>
          <w:szCs w:val="28"/>
        </w:rPr>
        <w:t>.</w:t>
      </w:r>
      <w:r w:rsidRPr="001E7FE1">
        <w:rPr>
          <w:rFonts w:ascii="Times New Roman" w:hAnsi="Times New Roman"/>
          <w:spacing w:val="-3"/>
          <w:sz w:val="28"/>
          <w:szCs w:val="28"/>
        </w:rPr>
        <w:tab/>
      </w:r>
      <w:r w:rsidRPr="001E7FE1">
        <w:rPr>
          <w:rFonts w:ascii="Times New Roman" w:hAnsi="Times New Roman"/>
          <w:spacing w:val="-3"/>
          <w:sz w:val="28"/>
          <w:szCs w:val="28"/>
        </w:rPr>
        <w:tab/>
      </w:r>
    </w:p>
    <w:p w:rsidR="003903D6" w:rsidRDefault="003903D6" w:rsidP="003903D6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3.5. </w:t>
      </w:r>
      <w:r w:rsidRPr="001E7FE1">
        <w:rPr>
          <w:rFonts w:ascii="Times New Roman" w:hAnsi="Times New Roman"/>
          <w:sz w:val="28"/>
          <w:szCs w:val="28"/>
        </w:rPr>
        <w:t xml:space="preserve">Решение, принимаемое Советом трудового коллектива Учреждения, считается правомочным и обязательным к исполнению, в случае если за  принятие данного решения проголосовало не менее 2/3 от числа присутствующих на Совете трудового коллектива Учреждения. </w:t>
      </w:r>
      <w:r w:rsidRPr="001E7FE1">
        <w:rPr>
          <w:rFonts w:ascii="Times New Roman" w:hAnsi="Times New Roman"/>
          <w:sz w:val="28"/>
          <w:szCs w:val="28"/>
        </w:rPr>
        <w:tab/>
      </w:r>
    </w:p>
    <w:p w:rsidR="003903D6" w:rsidRDefault="003903D6" w:rsidP="003903D6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3.6. </w:t>
      </w:r>
      <w:r>
        <w:rPr>
          <w:rFonts w:ascii="Times New Roman" w:hAnsi="Times New Roman"/>
          <w:sz w:val="28"/>
          <w:szCs w:val="28"/>
        </w:rPr>
        <w:t xml:space="preserve">Совет трудового коллектива учреждения обязан в течение 7 календарных дней с даты получения требования работников о проведении заседания Общего собрания трудового коллектива, организовать проведение заседания и уведомить работников и администрацию Учреждения о дате и времени проведения заседания. </w:t>
      </w:r>
    </w:p>
    <w:p w:rsidR="003903D6" w:rsidRDefault="003903D6" w:rsidP="003903D6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3.7. Совет трудового коллектива Учреждения принимает решение об отказе в проведении заседания Общего собрания трудового коллектива,  в случае если вопросы, предлагаемые на рассмотрение Общего собрания трудового коллектива, не относятся к компетенции Общего собрания трудового коллектива. </w:t>
      </w:r>
    </w:p>
    <w:p w:rsidR="003903D6" w:rsidRPr="00A43396" w:rsidRDefault="003903D6" w:rsidP="003903D6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 об отказе в проведении  заседания Общего собрания трудового коллектива направляется представителю группы работников, в течение 7 календарных дней  с даты получения требования работников о проведении заседания Общего собрания трудового коллектива.</w:t>
      </w:r>
    </w:p>
    <w:p w:rsidR="003903D6" w:rsidRDefault="003903D6" w:rsidP="003903D6">
      <w:pPr>
        <w:pStyle w:val="a3"/>
        <w:tabs>
          <w:tab w:val="clear" w:pos="6237"/>
          <w:tab w:val="left" w:pos="0"/>
        </w:tabs>
        <w:ind w:left="0"/>
        <w:jc w:val="both"/>
        <w:rPr>
          <w:b w:val="0"/>
          <w:szCs w:val="28"/>
        </w:rPr>
      </w:pPr>
      <w:r>
        <w:rPr>
          <w:b w:val="0"/>
          <w:szCs w:val="28"/>
        </w:rPr>
        <w:tab/>
        <w:t xml:space="preserve">3.8. Совет трудового коллектива рассматривает вопросы отнесенные к его компетенции настоящим положением. </w:t>
      </w:r>
    </w:p>
    <w:p w:rsidR="003903D6" w:rsidRDefault="003903D6" w:rsidP="003903D6">
      <w:pPr>
        <w:pStyle w:val="a3"/>
        <w:tabs>
          <w:tab w:val="clear" w:pos="6237"/>
          <w:tab w:val="left" w:pos="0"/>
        </w:tabs>
        <w:ind w:left="0"/>
        <w:jc w:val="both"/>
        <w:rPr>
          <w:b w:val="0"/>
          <w:szCs w:val="28"/>
        </w:rPr>
      </w:pPr>
      <w:r>
        <w:rPr>
          <w:b w:val="0"/>
          <w:szCs w:val="28"/>
        </w:rPr>
        <w:tab/>
        <w:t xml:space="preserve">В случае если возникает вопрос согласования локального нормативного акта Учреждения с представителями трудового коллектива Учреждения, то от лица работников учреждения и Общего собрания трудового коллектива (вне заседаний Общего собрания трудового коллектива) выступает председатель Совета трудового коллектива. </w:t>
      </w:r>
    </w:p>
    <w:p w:rsidR="003903D6" w:rsidRDefault="003903D6" w:rsidP="003903D6">
      <w:pPr>
        <w:pStyle w:val="a3"/>
        <w:tabs>
          <w:tab w:val="clear" w:pos="6237"/>
          <w:tab w:val="left" w:pos="0"/>
        </w:tabs>
        <w:ind w:left="0"/>
        <w:jc w:val="both"/>
        <w:rPr>
          <w:b w:val="0"/>
          <w:szCs w:val="28"/>
        </w:rPr>
      </w:pPr>
      <w:r>
        <w:rPr>
          <w:b w:val="0"/>
          <w:szCs w:val="28"/>
        </w:rPr>
        <w:tab/>
        <w:t xml:space="preserve">Решение о согласовании принимается Советом трудового коллектива по правилам указанным в п.п. 3.4. – 3.5.  настоящего Положения. </w:t>
      </w:r>
    </w:p>
    <w:p w:rsidR="003903D6" w:rsidRDefault="003903D6" w:rsidP="003903D6">
      <w:pPr>
        <w:pStyle w:val="a3"/>
        <w:tabs>
          <w:tab w:val="clear" w:pos="6237"/>
          <w:tab w:val="left" w:pos="0"/>
        </w:tabs>
        <w:ind w:left="0"/>
        <w:jc w:val="both"/>
        <w:rPr>
          <w:b w:val="0"/>
          <w:szCs w:val="28"/>
        </w:rPr>
      </w:pPr>
    </w:p>
    <w:p w:rsidR="003903D6" w:rsidRPr="005A11D7" w:rsidRDefault="003903D6" w:rsidP="003903D6">
      <w:pPr>
        <w:pStyle w:val="3"/>
        <w:numPr>
          <w:ilvl w:val="0"/>
          <w:numId w:val="3"/>
        </w:numPr>
        <w:rPr>
          <w:szCs w:val="28"/>
        </w:rPr>
      </w:pPr>
      <w:r w:rsidRPr="006C1860">
        <w:rPr>
          <w:szCs w:val="28"/>
        </w:rPr>
        <w:t>ЗАКЛЮЧИТЕЛЬНЫЕ ПОЛОЖЕНИЯ</w:t>
      </w:r>
    </w:p>
    <w:p w:rsidR="003903D6" w:rsidRPr="005A11D7" w:rsidRDefault="003903D6" w:rsidP="003903D6">
      <w:pPr>
        <w:pStyle w:val="a5"/>
        <w:numPr>
          <w:ilvl w:val="1"/>
          <w:numId w:val="3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A11D7">
        <w:rPr>
          <w:rFonts w:ascii="Times New Roman" w:hAnsi="Times New Roman"/>
          <w:sz w:val="28"/>
          <w:szCs w:val="28"/>
        </w:rPr>
        <w:t xml:space="preserve">В настоящее </w:t>
      </w:r>
      <w:r w:rsidRPr="005A11D7">
        <w:rPr>
          <w:rFonts w:ascii="Times New Roman" w:hAnsi="Times New Roman"/>
          <w:bCs/>
          <w:color w:val="000000"/>
          <w:sz w:val="28"/>
          <w:szCs w:val="28"/>
        </w:rPr>
        <w:t>Положение руководителем Учреждения, могут быть внесены изменения и дополнения в установленном порядке.</w:t>
      </w:r>
    </w:p>
    <w:p w:rsidR="003903D6" w:rsidRPr="005A11D7" w:rsidRDefault="003903D6" w:rsidP="003903D6">
      <w:pPr>
        <w:pStyle w:val="a5"/>
        <w:numPr>
          <w:ilvl w:val="1"/>
          <w:numId w:val="3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A11D7">
        <w:rPr>
          <w:rFonts w:ascii="Times New Roman" w:hAnsi="Times New Roman"/>
          <w:bCs/>
          <w:color w:val="000000"/>
          <w:sz w:val="28"/>
          <w:szCs w:val="28"/>
        </w:rPr>
        <w:t>Внесение изменений и дополнений в настоящее Положение оформляется приказом руководителя Учреждения.</w:t>
      </w:r>
    </w:p>
    <w:p w:rsidR="003903D6" w:rsidRDefault="003903D6" w:rsidP="003903D6">
      <w:pPr>
        <w:pStyle w:val="a5"/>
        <w:numPr>
          <w:ilvl w:val="1"/>
          <w:numId w:val="3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A11D7">
        <w:rPr>
          <w:rFonts w:ascii="Times New Roman" w:hAnsi="Times New Roman"/>
          <w:bCs/>
          <w:color w:val="000000"/>
          <w:sz w:val="28"/>
          <w:szCs w:val="28"/>
        </w:rPr>
        <w:t xml:space="preserve">Дата вступления изменений и дополнений в силу определяется руководителем Учреждения и устанавливается в приказе о внесении изменений и дополнений в </w:t>
      </w:r>
      <w:r w:rsidRPr="005A11D7">
        <w:rPr>
          <w:rFonts w:ascii="Times New Roman" w:hAnsi="Times New Roman"/>
          <w:sz w:val="28"/>
          <w:szCs w:val="28"/>
        </w:rPr>
        <w:t>Поло</w:t>
      </w:r>
      <w:r>
        <w:rPr>
          <w:rFonts w:ascii="Times New Roman" w:hAnsi="Times New Roman"/>
          <w:sz w:val="28"/>
          <w:szCs w:val="28"/>
        </w:rPr>
        <w:t>жение о Совете трудового коллектива</w:t>
      </w:r>
      <w:r w:rsidRPr="005A11D7">
        <w:rPr>
          <w:rFonts w:ascii="Times New Roman" w:hAnsi="Times New Roman"/>
          <w:sz w:val="28"/>
          <w:szCs w:val="28"/>
        </w:rPr>
        <w:t>.</w:t>
      </w:r>
    </w:p>
    <w:p w:rsidR="003903D6" w:rsidRDefault="003903D6" w:rsidP="003903D6">
      <w:pPr>
        <w:pStyle w:val="a5"/>
        <w:numPr>
          <w:ilvl w:val="1"/>
          <w:numId w:val="3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A11D7">
        <w:rPr>
          <w:rFonts w:ascii="Times New Roman" w:hAnsi="Times New Roman"/>
          <w:bCs/>
          <w:color w:val="000000"/>
          <w:sz w:val="28"/>
          <w:szCs w:val="28"/>
        </w:rPr>
        <w:t xml:space="preserve">В случае возникновения противоречий между настоящим Положением и действующим законодательством РФ или Уставом </w:t>
      </w:r>
      <w:r w:rsidRPr="005A11D7">
        <w:rPr>
          <w:rFonts w:ascii="Times New Roman" w:hAnsi="Times New Roman"/>
          <w:sz w:val="28"/>
          <w:szCs w:val="28"/>
        </w:rPr>
        <w:t xml:space="preserve">Учреждения применяются нормы и правила, содержащиеся в законодательстве РФ и </w:t>
      </w:r>
      <w:r w:rsidRPr="005A11D7">
        <w:rPr>
          <w:rFonts w:ascii="Times New Roman" w:hAnsi="Times New Roman"/>
          <w:bCs/>
          <w:color w:val="000000"/>
          <w:sz w:val="28"/>
          <w:szCs w:val="28"/>
        </w:rPr>
        <w:t xml:space="preserve">Уставе </w:t>
      </w:r>
      <w:r w:rsidRPr="005A11D7">
        <w:rPr>
          <w:rFonts w:ascii="Times New Roman" w:hAnsi="Times New Roman"/>
          <w:sz w:val="28"/>
          <w:szCs w:val="28"/>
        </w:rPr>
        <w:t>Учреждения.</w:t>
      </w:r>
    </w:p>
    <w:p w:rsidR="003903D6" w:rsidRPr="005A11D7" w:rsidRDefault="003903D6" w:rsidP="003903D6">
      <w:pPr>
        <w:pStyle w:val="a5"/>
        <w:numPr>
          <w:ilvl w:val="1"/>
          <w:numId w:val="3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A11D7">
        <w:rPr>
          <w:rFonts w:ascii="Times New Roman" w:hAnsi="Times New Roman"/>
          <w:bCs/>
          <w:color w:val="000000"/>
          <w:sz w:val="28"/>
          <w:szCs w:val="28"/>
        </w:rPr>
        <w:t>Настоящее Положение не подлежит согласованию с органом управления (самоуправления) Учреждения и юрисконсультом.</w:t>
      </w:r>
    </w:p>
    <w:p w:rsidR="003903D6" w:rsidRPr="005A11D7" w:rsidRDefault="003903D6" w:rsidP="003903D6">
      <w:pPr>
        <w:pStyle w:val="a5"/>
        <w:numPr>
          <w:ilvl w:val="1"/>
          <w:numId w:val="3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A11D7">
        <w:rPr>
          <w:rFonts w:ascii="Times New Roman" w:hAnsi="Times New Roman"/>
          <w:bCs/>
          <w:color w:val="000000"/>
          <w:sz w:val="28"/>
          <w:szCs w:val="28"/>
        </w:rPr>
        <w:t>Настоящее Положение подлежит обязательному утверждению руководителем Учреждения.</w:t>
      </w:r>
    </w:p>
    <w:p w:rsidR="003903D6" w:rsidRPr="005A11D7" w:rsidRDefault="003903D6" w:rsidP="003903D6">
      <w:pPr>
        <w:pStyle w:val="a5"/>
        <w:numPr>
          <w:ilvl w:val="1"/>
          <w:numId w:val="3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A11D7">
        <w:rPr>
          <w:rFonts w:ascii="Times New Roman" w:hAnsi="Times New Roman"/>
          <w:bCs/>
          <w:color w:val="000000"/>
          <w:sz w:val="28"/>
          <w:szCs w:val="28"/>
        </w:rPr>
        <w:t>Настоящее Положение вступает в силу с даты его утверждения руководителем Учреждения.</w:t>
      </w:r>
    </w:p>
    <w:p w:rsidR="003903D6" w:rsidRDefault="003903D6" w:rsidP="003903D6">
      <w:pPr>
        <w:pStyle w:val="a5"/>
        <w:numPr>
          <w:ilvl w:val="1"/>
          <w:numId w:val="3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A11D7">
        <w:rPr>
          <w:rFonts w:ascii="Times New Roman" w:hAnsi="Times New Roman"/>
          <w:bCs/>
          <w:color w:val="000000"/>
          <w:sz w:val="28"/>
          <w:szCs w:val="28"/>
        </w:rPr>
        <w:t>Настоящее Положение</w:t>
      </w:r>
      <w:r w:rsidRPr="005A11D7">
        <w:rPr>
          <w:rFonts w:ascii="Times New Roman" w:hAnsi="Times New Roman"/>
          <w:sz w:val="28"/>
          <w:szCs w:val="28"/>
        </w:rPr>
        <w:t xml:space="preserve"> </w:t>
      </w:r>
      <w:r w:rsidRPr="005A11D7">
        <w:rPr>
          <w:rFonts w:ascii="Times New Roman" w:hAnsi="Times New Roman"/>
          <w:bCs/>
          <w:color w:val="000000"/>
          <w:sz w:val="28"/>
          <w:szCs w:val="28"/>
        </w:rPr>
        <w:t>утрачивает силу, в случае принятия нового Положения</w:t>
      </w:r>
      <w:r>
        <w:rPr>
          <w:rFonts w:ascii="Times New Roman" w:hAnsi="Times New Roman"/>
          <w:sz w:val="28"/>
          <w:szCs w:val="28"/>
        </w:rPr>
        <w:t xml:space="preserve"> о Совете трудового коллектива</w:t>
      </w:r>
      <w:r w:rsidRPr="005A11D7">
        <w:rPr>
          <w:rFonts w:ascii="Times New Roman" w:hAnsi="Times New Roman"/>
          <w:sz w:val="28"/>
          <w:szCs w:val="28"/>
        </w:rPr>
        <w:t>, с момента вступления его в силу.</w:t>
      </w:r>
    </w:p>
    <w:p w:rsidR="003903D6" w:rsidRPr="005A11D7" w:rsidRDefault="003903D6" w:rsidP="003903D6">
      <w:pPr>
        <w:pStyle w:val="a5"/>
        <w:numPr>
          <w:ilvl w:val="1"/>
          <w:numId w:val="3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A11D7">
        <w:rPr>
          <w:rFonts w:ascii="Times New Roman" w:hAnsi="Times New Roman"/>
          <w:sz w:val="28"/>
          <w:szCs w:val="28"/>
        </w:rPr>
        <w:t xml:space="preserve">Вопросы не урегулированные в настоящем Положении подлежат регулированию в соответствии с действующим законодательством РФ, </w:t>
      </w:r>
      <w:r w:rsidRPr="005A11D7">
        <w:rPr>
          <w:rFonts w:ascii="Times New Roman" w:hAnsi="Times New Roman"/>
          <w:sz w:val="28"/>
          <w:szCs w:val="28"/>
        </w:rPr>
        <w:lastRenderedPageBreak/>
        <w:t>Уставом Учреждения и иными локальными нормативными актами Учреждения.</w:t>
      </w:r>
    </w:p>
    <w:p w:rsidR="003903D6" w:rsidRDefault="003903D6" w:rsidP="003903D6">
      <w:pPr>
        <w:pStyle w:val="a3"/>
        <w:tabs>
          <w:tab w:val="clear" w:pos="6237"/>
          <w:tab w:val="left" w:pos="0"/>
        </w:tabs>
        <w:ind w:left="0"/>
        <w:jc w:val="both"/>
        <w:rPr>
          <w:b w:val="0"/>
          <w:szCs w:val="28"/>
        </w:rPr>
      </w:pPr>
    </w:p>
    <w:p w:rsidR="003903D6" w:rsidRDefault="003903D6" w:rsidP="003903D6">
      <w:pPr>
        <w:pStyle w:val="a3"/>
        <w:tabs>
          <w:tab w:val="clear" w:pos="6237"/>
          <w:tab w:val="left" w:pos="0"/>
        </w:tabs>
        <w:ind w:left="0"/>
        <w:jc w:val="both"/>
        <w:rPr>
          <w:b w:val="0"/>
          <w:szCs w:val="28"/>
        </w:rPr>
      </w:pPr>
    </w:p>
    <w:p w:rsidR="003903D6" w:rsidRDefault="003903D6" w:rsidP="003903D6">
      <w:pPr>
        <w:pStyle w:val="a3"/>
        <w:tabs>
          <w:tab w:val="clear" w:pos="6237"/>
          <w:tab w:val="left" w:pos="0"/>
        </w:tabs>
        <w:ind w:left="0"/>
        <w:jc w:val="both"/>
        <w:rPr>
          <w:b w:val="0"/>
          <w:szCs w:val="28"/>
        </w:rPr>
      </w:pPr>
    </w:p>
    <w:p w:rsidR="003903D6" w:rsidRDefault="003903D6" w:rsidP="003903D6">
      <w:pPr>
        <w:pStyle w:val="a3"/>
        <w:tabs>
          <w:tab w:val="clear" w:pos="6237"/>
          <w:tab w:val="left" w:pos="0"/>
        </w:tabs>
        <w:ind w:left="0"/>
        <w:jc w:val="both"/>
        <w:rPr>
          <w:b w:val="0"/>
          <w:szCs w:val="28"/>
        </w:rPr>
      </w:pPr>
    </w:p>
    <w:p w:rsidR="003903D6" w:rsidRDefault="003903D6" w:rsidP="003903D6">
      <w:pPr>
        <w:pStyle w:val="a3"/>
        <w:tabs>
          <w:tab w:val="clear" w:pos="6237"/>
          <w:tab w:val="left" w:pos="0"/>
        </w:tabs>
        <w:ind w:left="0"/>
        <w:jc w:val="both"/>
        <w:rPr>
          <w:b w:val="0"/>
          <w:szCs w:val="28"/>
        </w:rPr>
      </w:pPr>
    </w:p>
    <w:p w:rsidR="003903D6" w:rsidRPr="00BB40DC" w:rsidRDefault="003903D6" w:rsidP="003903D6">
      <w:pPr>
        <w:pStyle w:val="a3"/>
        <w:tabs>
          <w:tab w:val="clear" w:pos="6237"/>
          <w:tab w:val="left" w:pos="0"/>
        </w:tabs>
        <w:ind w:left="0"/>
        <w:jc w:val="both"/>
        <w:rPr>
          <w:b w:val="0"/>
          <w:szCs w:val="28"/>
        </w:rPr>
      </w:pPr>
      <w:r>
        <w:rPr>
          <w:b w:val="0"/>
          <w:szCs w:val="28"/>
        </w:rPr>
        <w:tab/>
      </w:r>
      <w:r w:rsidRPr="00B0019C">
        <w:rPr>
          <w:sz w:val="24"/>
          <w:szCs w:val="24"/>
        </w:rPr>
        <w:tab/>
      </w:r>
    </w:p>
    <w:p w:rsidR="00357CD2" w:rsidRDefault="00357CD2"/>
    <w:sectPr w:rsidR="00357CD2" w:rsidSect="00AF536E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9F5" w:rsidRDefault="004859F5">
      <w:pPr>
        <w:spacing w:after="0" w:line="240" w:lineRule="auto"/>
      </w:pPr>
      <w:r>
        <w:separator/>
      </w:r>
    </w:p>
  </w:endnote>
  <w:endnote w:type="continuationSeparator" w:id="0">
    <w:p w:rsidR="004859F5" w:rsidRDefault="00485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CBE" w:rsidRDefault="003903D6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27DD8">
      <w:rPr>
        <w:noProof/>
      </w:rPr>
      <w:t>1</w:t>
    </w:r>
    <w:r>
      <w:fldChar w:fldCharType="end"/>
    </w:r>
  </w:p>
  <w:p w:rsidR="00862CBE" w:rsidRDefault="004859F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9F5" w:rsidRDefault="004859F5">
      <w:pPr>
        <w:spacing w:after="0" w:line="240" w:lineRule="auto"/>
      </w:pPr>
      <w:r>
        <w:separator/>
      </w:r>
    </w:p>
  </w:footnote>
  <w:footnote w:type="continuationSeparator" w:id="0">
    <w:p w:rsidR="004859F5" w:rsidRDefault="00485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05A" w:rsidRDefault="0042305A">
    <w:pPr>
      <w:pStyle w:val="a8"/>
    </w:pPr>
  </w:p>
  <w:p w:rsidR="0042305A" w:rsidRDefault="0042305A">
    <w:pPr>
      <w:pStyle w:val="a8"/>
    </w:pPr>
  </w:p>
  <w:p w:rsidR="0042305A" w:rsidRDefault="0042305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C310A"/>
    <w:multiLevelType w:val="multilevel"/>
    <w:tmpl w:val="9E9AF5F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35725F4"/>
    <w:multiLevelType w:val="multilevel"/>
    <w:tmpl w:val="27A2C39A"/>
    <w:lvl w:ilvl="0">
      <w:start w:val="4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" w15:restartNumberingAfterBreak="0">
    <w:nsid w:val="5BC43726"/>
    <w:multiLevelType w:val="multilevel"/>
    <w:tmpl w:val="87EE54F0"/>
    <w:lvl w:ilvl="0">
      <w:start w:val="1"/>
      <w:numFmt w:val="upperRoman"/>
      <w:pStyle w:val="3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8FA"/>
    <w:rsid w:val="001E08FA"/>
    <w:rsid w:val="00357CD2"/>
    <w:rsid w:val="003903D6"/>
    <w:rsid w:val="00406499"/>
    <w:rsid w:val="0042305A"/>
    <w:rsid w:val="004859F5"/>
    <w:rsid w:val="00650197"/>
    <w:rsid w:val="009777DE"/>
    <w:rsid w:val="00C27DD8"/>
    <w:rsid w:val="00FB0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EF4357-6BCD-46B6-9F33-46C93FFBA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03D6"/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next w:val="a"/>
    <w:link w:val="30"/>
    <w:qFormat/>
    <w:rsid w:val="003903D6"/>
    <w:pPr>
      <w:keepNext/>
      <w:numPr>
        <w:numId w:val="2"/>
      </w:numPr>
      <w:spacing w:after="0" w:line="240" w:lineRule="auto"/>
      <w:jc w:val="center"/>
      <w:outlineLvl w:val="2"/>
    </w:pPr>
    <w:rPr>
      <w:rFonts w:ascii="Times New Roman" w:hAnsi="Times New Roman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903D6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3">
    <w:name w:val="Title"/>
    <w:basedOn w:val="a"/>
    <w:link w:val="a4"/>
    <w:qFormat/>
    <w:rsid w:val="003903D6"/>
    <w:pPr>
      <w:tabs>
        <w:tab w:val="left" w:pos="6237"/>
      </w:tabs>
      <w:spacing w:after="0" w:line="240" w:lineRule="auto"/>
      <w:ind w:left="4536"/>
      <w:jc w:val="center"/>
    </w:pPr>
    <w:rPr>
      <w:rFonts w:ascii="Times New Roman" w:hAnsi="Times New Roman"/>
      <w:b/>
      <w:sz w:val="28"/>
      <w:szCs w:val="20"/>
    </w:rPr>
  </w:style>
  <w:style w:type="character" w:customStyle="1" w:styleId="a4">
    <w:name w:val="Название Знак"/>
    <w:basedOn w:val="a0"/>
    <w:link w:val="a3"/>
    <w:rsid w:val="003903D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3903D6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390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903D6"/>
    <w:rPr>
      <w:rFonts w:ascii="Calibri" w:eastAsia="Times New Roman" w:hAnsi="Calibri" w:cs="Times New Roman"/>
      <w:lang w:eastAsia="ru-RU"/>
    </w:rPr>
  </w:style>
  <w:style w:type="paragraph" w:customStyle="1" w:styleId="western">
    <w:name w:val="western"/>
    <w:basedOn w:val="a"/>
    <w:rsid w:val="009777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9777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423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2305A"/>
    <w:rPr>
      <w:rFonts w:ascii="Calibri" w:eastAsia="Times New Roman" w:hAnsi="Calibri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23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2305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1036</Words>
  <Characters>5907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Ольга Толстогузова</cp:lastModifiedBy>
  <cp:revision>5</cp:revision>
  <cp:lastPrinted>2015-12-04T22:25:00Z</cp:lastPrinted>
  <dcterms:created xsi:type="dcterms:W3CDTF">2015-06-13T04:57:00Z</dcterms:created>
  <dcterms:modified xsi:type="dcterms:W3CDTF">2017-01-11T06:27:00Z</dcterms:modified>
</cp:coreProperties>
</file>