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3653"/>
        <w:gridCol w:w="2835"/>
        <w:gridCol w:w="3260"/>
      </w:tblGrid>
      <w:tr w:rsidR="0097546D" w:rsidRPr="00A6116C" w:rsidTr="0097546D">
        <w:trPr>
          <w:trHeight w:val="2127"/>
        </w:trPr>
        <w:tc>
          <w:tcPr>
            <w:tcW w:w="3653" w:type="dxa"/>
          </w:tcPr>
          <w:p w:rsidR="0097546D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97546D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97546D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 трудового коллектива МБОУ СОШ № 7 п. Николаевка</w:t>
            </w:r>
          </w:p>
          <w:p w:rsidR="0097546D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 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Аржаникова</w:t>
            </w:r>
            <w:proofErr w:type="spellEnd"/>
          </w:p>
          <w:p w:rsidR="0097546D" w:rsidRPr="00A6116C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7546D" w:rsidRPr="00A6116C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97546D" w:rsidRPr="00A6116C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97546D" w:rsidRPr="00A6116C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от 29 августа 2015 года</w:t>
            </w:r>
          </w:p>
          <w:p w:rsidR="0097546D" w:rsidRPr="00A6116C" w:rsidRDefault="0097546D" w:rsidP="009754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№10</w:t>
            </w:r>
          </w:p>
          <w:p w:rsidR="0097546D" w:rsidRPr="00A6116C" w:rsidRDefault="0097546D" w:rsidP="00A6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97546D" w:rsidRPr="00A6116C" w:rsidRDefault="0097546D" w:rsidP="00A6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7546D" w:rsidRPr="00A6116C" w:rsidRDefault="0097546D" w:rsidP="00A6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и введено в действие</w:t>
            </w:r>
          </w:p>
          <w:p w:rsidR="0097546D" w:rsidRDefault="0097546D" w:rsidP="00A6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от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года </w:t>
            </w:r>
          </w:p>
          <w:p w:rsidR="0097546D" w:rsidRPr="00A6116C" w:rsidRDefault="0097546D" w:rsidP="00A611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№ 94</w:t>
            </w:r>
          </w:p>
          <w:p w:rsidR="0097546D" w:rsidRPr="00A6116C" w:rsidRDefault="0097546D" w:rsidP="00A61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97546D" w:rsidRPr="00A6116C" w:rsidRDefault="0097546D" w:rsidP="00A61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____ Е.В. Семенченко</w:t>
            </w:r>
          </w:p>
          <w:p w:rsidR="0097546D" w:rsidRPr="00A6116C" w:rsidRDefault="0097546D" w:rsidP="00A61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</w:p>
        </w:tc>
      </w:tr>
    </w:tbl>
    <w:p w:rsidR="00492112" w:rsidRPr="00492112" w:rsidRDefault="00492112" w:rsidP="00492112">
      <w:pPr>
        <w:pStyle w:val="western"/>
        <w:spacing w:before="0" w:beforeAutospacing="0" w:after="0" w:afterAutospacing="0"/>
      </w:pPr>
    </w:p>
    <w:p w:rsidR="00492112" w:rsidRPr="00492112" w:rsidRDefault="00492112" w:rsidP="00492112">
      <w:pPr>
        <w:pStyle w:val="western"/>
        <w:spacing w:before="0" w:beforeAutospacing="0" w:after="0" w:afterAutospacing="0"/>
      </w:pPr>
      <w:r w:rsidRPr="00492112">
        <w:rPr>
          <w:b/>
          <w:bCs/>
        </w:rPr>
        <w:t xml:space="preserve"> </w:t>
      </w:r>
    </w:p>
    <w:p w:rsidR="00492112" w:rsidRPr="00492112" w:rsidRDefault="00492112" w:rsidP="00492112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a3"/>
        </w:rPr>
      </w:pPr>
      <w:r w:rsidRPr="00492112">
        <w:rPr>
          <w:rStyle w:val="a3"/>
        </w:rPr>
        <w:t>ПОЛОЖЕНИЕ О ПЕДАГОГИЧЕСКОМ СОВЕТЕ</w:t>
      </w:r>
    </w:p>
    <w:p w:rsidR="00492112" w:rsidRPr="00492112" w:rsidRDefault="00492112" w:rsidP="00492112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a3"/>
        </w:rPr>
      </w:pPr>
      <w:r w:rsidRPr="00492112">
        <w:rPr>
          <w:rStyle w:val="a3"/>
        </w:rPr>
        <w:t>МБОУ СОШ №7 П. НИКОЛАЕВКА</w:t>
      </w:r>
    </w:p>
    <w:p w:rsidR="0097546D" w:rsidRDefault="0097546D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112" w:rsidRPr="00492112" w:rsidRDefault="0097546D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92112"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положение регулирует деятельность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п. Николаевка</w:t>
      </w: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Школа)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школы.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</w:t>
      </w: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согласовывается с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Педагогический Совет является коллегиальным органом, объединяющим педагогических работников Школы, и создан для рассмотрения основных вопросов учебно-воспитательной работы.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педагогический работник Школы с момента заключения трудового договора и до прекращения его действия является членом педагогического Совета.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Председателем педагогического Совета является директор Школы.</w:t>
      </w:r>
    </w:p>
    <w:p w:rsidR="00492112" w:rsidRPr="00492112" w:rsidRDefault="0097546D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 создается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образовательной организации, внедрения в практику достижении педагогической науки и передового педагогического опыта.</w:t>
      </w:r>
    </w:p>
    <w:p w:rsidR="00492112" w:rsidRPr="00492112" w:rsidRDefault="0097546D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492112" w:rsidRPr="00492112" w:rsidRDefault="0097546D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112"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принимается на педагогическом совете Школы и утверждается директором Школы.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и состав педагогического совета школы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состав Педагогического совета входят: все педагогические работники Школы.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2.2.Директор Школы входит в состав Педагогического совета Школы по должности и является его председателем.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2.3.Педагогический совет Школы избирает из своего состава секретаря на срок до одного года. Секретарь педсовета ведет всю документацию педсовета и работает на общественных началах.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и содержание работы Педагогического совета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Главными задачами Педагогического совета являются:</w:t>
      </w:r>
    </w:p>
    <w:p w:rsidR="00492112" w:rsidRPr="00492112" w:rsidRDefault="00492112" w:rsidP="00492112">
      <w:pPr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492112" w:rsidRPr="00492112" w:rsidRDefault="00492112" w:rsidP="00492112">
      <w:pPr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методическое сопровождение реализации ФГОС;</w:t>
      </w:r>
    </w:p>
    <w:p w:rsidR="00492112" w:rsidRPr="00492112" w:rsidRDefault="00492112" w:rsidP="00492112">
      <w:pPr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492112" w:rsidRPr="00492112" w:rsidRDefault="00492112" w:rsidP="00492112">
      <w:pPr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содержания работы по общей методической теме школы;</w:t>
      </w:r>
    </w:p>
    <w:p w:rsidR="00492112" w:rsidRPr="00492112" w:rsidRDefault="00492112" w:rsidP="00492112">
      <w:pPr>
        <w:numPr>
          <w:ilvl w:val="0"/>
          <w:numId w:val="1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совет осуществляет следующие функции: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утверждает планы работы школы;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направления опытно-экспериментальной работы, заслушивает отчеты о ее ходе и дает оценку эксперименту;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и другие вопросы образовательной деятельности школы;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</w:t>
      </w:r>
    </w:p>
    <w:p w:rsidR="00492112" w:rsidRPr="00492112" w:rsidRDefault="00492112" w:rsidP="00492112">
      <w:pPr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утверждает: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управления школой;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организационные формы дополнительных образовательных услуг;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отчеты администрации школы за учебный год;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сети Интернет в школе;</w:t>
      </w:r>
    </w:p>
    <w:p w:rsidR="00492112" w:rsidRPr="00492112" w:rsidRDefault="00492112" w:rsidP="00492112">
      <w:pPr>
        <w:numPr>
          <w:ilvl w:val="0"/>
          <w:numId w:val="2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оценивания результатов.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 Педагогического совета.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совет имеет право:</w:t>
      </w:r>
    </w:p>
    <w:p w:rsidR="00492112" w:rsidRPr="00492112" w:rsidRDefault="00492112" w:rsidP="00492112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492112" w:rsidRPr="00492112" w:rsidRDefault="00492112" w:rsidP="00492112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92112" w:rsidRPr="00492112" w:rsidRDefault="00492112" w:rsidP="00492112">
      <w:pPr>
        <w:numPr>
          <w:ilvl w:val="0"/>
          <w:numId w:val="3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Педагогический совет ответственен за:</w:t>
      </w:r>
    </w:p>
    <w:p w:rsidR="00492112" w:rsidRPr="00492112" w:rsidRDefault="00492112" w:rsidP="00492112">
      <w:pPr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92112" w:rsidRPr="00492112" w:rsidRDefault="00492112" w:rsidP="00492112">
      <w:pPr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образовательных программ Школы;</w:t>
      </w:r>
    </w:p>
    <w:p w:rsidR="00492112" w:rsidRPr="00492112" w:rsidRDefault="00492112" w:rsidP="00492112">
      <w:pPr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Педагогического совета.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4.1.Педагогический совет работает по плану, являющемуся составной частью плана работы школы.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Педагогического совета созываются, как правило, один раз в триместр, в соответствии с планом работы школы.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4.7.Все решения Совета своевременно доводятся до сведения всех участников образовательного процесса.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 Педагогического совета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5.2.Протоколы о переводе обучающихся в следующий класс, о выпуске оформляются списочным составом и утверждаются приказом по школе.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5.4.Книга протоколов Педагогического совета школы входит в его номенклатуру дел, хранится в учреждении постоянно и передается по акту.</w:t>
      </w:r>
    </w:p>
    <w:p w:rsidR="00492112" w:rsidRPr="00492112" w:rsidRDefault="00492112" w:rsidP="00492112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5.5.Книга протоколов Педагогического совета </w:t>
      </w:r>
      <w:r w:rsidR="0097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</w:t>
      </w: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пронумеровывается, прошнуровывается, скрепляется подписью руководителя и печатью школы.</w:t>
      </w:r>
    </w:p>
    <w:p w:rsidR="00492112" w:rsidRPr="00492112" w:rsidRDefault="00492112" w:rsidP="0049211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1E3" w:rsidRPr="00492112" w:rsidRDefault="0097546D" w:rsidP="004921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1E3" w:rsidRPr="004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174"/>
    <w:multiLevelType w:val="multilevel"/>
    <w:tmpl w:val="BB2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357F0"/>
    <w:multiLevelType w:val="multilevel"/>
    <w:tmpl w:val="C6D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649EC"/>
    <w:multiLevelType w:val="multilevel"/>
    <w:tmpl w:val="31F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C3563"/>
    <w:multiLevelType w:val="multilevel"/>
    <w:tmpl w:val="C35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6"/>
    <w:rsid w:val="00492112"/>
    <w:rsid w:val="00567E5D"/>
    <w:rsid w:val="00667E26"/>
    <w:rsid w:val="0097546D"/>
    <w:rsid w:val="00A6116C"/>
    <w:rsid w:val="00B71F1D"/>
    <w:rsid w:val="00E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E51E5-E4FB-48AB-938F-F171F42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112"/>
    <w:rPr>
      <w:b/>
      <w:bCs/>
    </w:rPr>
  </w:style>
  <w:style w:type="character" w:customStyle="1" w:styleId="apple-converted-space">
    <w:name w:val="apple-converted-space"/>
    <w:basedOn w:val="a0"/>
    <w:rsid w:val="00492112"/>
  </w:style>
  <w:style w:type="paragraph" w:styleId="a4">
    <w:name w:val="Normal (Web)"/>
    <w:basedOn w:val="a"/>
    <w:uiPriority w:val="99"/>
    <w:semiHidden/>
    <w:unhideWhenUsed/>
    <w:rsid w:val="0049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4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85A8FF"/>
            <w:bottom w:val="none" w:sz="0" w:space="0" w:color="auto"/>
            <w:right w:val="single" w:sz="48" w:space="4" w:color="85A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Толстогузова</cp:lastModifiedBy>
  <cp:revision>5</cp:revision>
  <cp:lastPrinted>2016-05-14T00:27:00Z</cp:lastPrinted>
  <dcterms:created xsi:type="dcterms:W3CDTF">2015-03-26T00:52:00Z</dcterms:created>
  <dcterms:modified xsi:type="dcterms:W3CDTF">2016-05-14T00:27:00Z</dcterms:modified>
</cp:coreProperties>
</file>